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F0422" w14:textId="77777777" w:rsidR="009B7121" w:rsidRPr="00197D70" w:rsidRDefault="009B7121" w:rsidP="00197D70">
      <w:pPr>
        <w:spacing w:line="276" w:lineRule="auto"/>
        <w:ind w:left="-990" w:right="-1080"/>
      </w:pPr>
      <w:r w:rsidRPr="00197D70">
        <w:rPr>
          <w:noProof/>
        </w:rPr>
        <w:drawing>
          <wp:inline distT="0" distB="0" distL="0" distR="0" wp14:anchorId="23A96976" wp14:editId="36D3F2F7">
            <wp:extent cx="7194323" cy="1259840"/>
            <wp:effectExtent l="0" t="0" r="0" b="1016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170" cy="1267693"/>
                    </a:xfrm>
                    <a:prstGeom prst="rect">
                      <a:avLst/>
                    </a:prstGeom>
                    <a:noFill/>
                    <a:ln>
                      <a:noFill/>
                    </a:ln>
                  </pic:spPr>
                </pic:pic>
              </a:graphicData>
            </a:graphic>
          </wp:inline>
        </w:drawing>
      </w:r>
    </w:p>
    <w:p w14:paraId="0C7FC4B1" w14:textId="77777777" w:rsidR="00AA47BB" w:rsidRPr="00AA47BB" w:rsidRDefault="00AA47BB" w:rsidP="00AA47BB">
      <w:pPr>
        <w:spacing w:line="276" w:lineRule="auto"/>
        <w:ind w:left="-630"/>
        <w:rPr>
          <w:color w:val="1F4E79" w:themeColor="accent1" w:themeShade="80"/>
          <w:sz w:val="36"/>
          <w:szCs w:val="36"/>
        </w:rPr>
      </w:pPr>
      <w:r w:rsidRPr="00AA47BB">
        <w:rPr>
          <w:color w:val="1F4E79" w:themeColor="accent1" w:themeShade="80"/>
          <w:sz w:val="36"/>
          <w:szCs w:val="36"/>
        </w:rPr>
        <w:t xml:space="preserve">“This foundation’s mission grows more vital by the year.” </w:t>
      </w:r>
    </w:p>
    <w:p w14:paraId="1CA973EC" w14:textId="77777777" w:rsidR="00AA47BB" w:rsidRPr="00AA47BB" w:rsidRDefault="00AA47BB" w:rsidP="00AA47BB">
      <w:pPr>
        <w:spacing w:line="276" w:lineRule="auto"/>
        <w:jc w:val="right"/>
        <w:rPr>
          <w:color w:val="1F4E79" w:themeColor="accent1" w:themeShade="80"/>
          <w:sz w:val="36"/>
          <w:szCs w:val="36"/>
        </w:rPr>
      </w:pPr>
      <w:r w:rsidRPr="00AA47BB">
        <w:rPr>
          <w:color w:val="1F4E79" w:themeColor="accent1" w:themeShade="80"/>
        </w:rPr>
        <w:t xml:space="preserve">— Jeremy Eichler, </w:t>
      </w:r>
      <w:r w:rsidRPr="00AA47BB">
        <w:rPr>
          <w:i/>
          <w:color w:val="1F4E79" w:themeColor="accent1" w:themeShade="80"/>
        </w:rPr>
        <w:t>Boston Globe</w:t>
      </w:r>
      <w:r w:rsidRPr="00AA47BB">
        <w:rPr>
          <w:color w:val="1F4E79" w:themeColor="accent1" w:themeShade="80"/>
          <w:sz w:val="36"/>
          <w:szCs w:val="36"/>
        </w:rPr>
        <w:t xml:space="preserve"> </w:t>
      </w:r>
    </w:p>
    <w:p w14:paraId="63EBF63C" w14:textId="77777777" w:rsidR="00197D70" w:rsidRDefault="00197D70" w:rsidP="00197D70">
      <w:pPr>
        <w:spacing w:line="276" w:lineRule="auto"/>
      </w:pPr>
    </w:p>
    <w:p w14:paraId="2BD0F25D" w14:textId="77777777" w:rsidR="00AA47BB" w:rsidRDefault="00AA47BB" w:rsidP="00197D70">
      <w:pPr>
        <w:spacing w:line="276" w:lineRule="auto"/>
      </w:pPr>
    </w:p>
    <w:p w14:paraId="2857EF06" w14:textId="294792E2" w:rsidR="009B7121" w:rsidRPr="00197D70" w:rsidRDefault="009B7121" w:rsidP="00AA47BB">
      <w:pPr>
        <w:spacing w:line="360" w:lineRule="auto"/>
      </w:pPr>
      <w:r w:rsidRPr="00197D70">
        <w:t xml:space="preserve">FOR IMMEDIATE RELEASE, </w:t>
      </w:r>
      <w:r w:rsidR="00197D70" w:rsidRPr="00197D70">
        <w:t>April 2017</w:t>
      </w:r>
      <w:r w:rsidRPr="00197D70">
        <w:t xml:space="preserve"> — page 1 of </w:t>
      </w:r>
      <w:r w:rsidR="00F87A61" w:rsidRPr="00197D70">
        <w:t>7</w:t>
      </w:r>
    </w:p>
    <w:p w14:paraId="50798B13" w14:textId="77777777" w:rsidR="009B7121" w:rsidRPr="00197D70" w:rsidRDefault="009B7121" w:rsidP="00AA47BB">
      <w:pPr>
        <w:spacing w:line="360" w:lineRule="auto"/>
      </w:pPr>
      <w:r w:rsidRPr="00197D70">
        <w:t xml:space="preserve">Contact: Lisa Pemstein, </w:t>
      </w:r>
      <w:hyperlink r:id="rId6" w:history="1">
        <w:r w:rsidRPr="00197D70">
          <w:rPr>
            <w:rStyle w:val="Hyperlink"/>
          </w:rPr>
          <w:t>lpemstein@terezinmusic.org</w:t>
        </w:r>
      </w:hyperlink>
      <w:r w:rsidRPr="00197D70">
        <w:t>, tel. 857-222-8262</w:t>
      </w:r>
    </w:p>
    <w:p w14:paraId="5A432BAA" w14:textId="20B6891E" w:rsidR="009B7121" w:rsidRPr="00197D70" w:rsidRDefault="00AA47BB" w:rsidP="00AA47BB">
      <w:pPr>
        <w:spacing w:line="360" w:lineRule="auto"/>
      </w:pPr>
      <w:r>
        <w:t>M</w:t>
      </w:r>
      <w:r w:rsidR="00633DEB" w:rsidRPr="00197D70">
        <w:t>ore information</w:t>
      </w:r>
      <w:r w:rsidR="009B7121" w:rsidRPr="00197D70">
        <w:t xml:space="preserve">: </w:t>
      </w:r>
      <w:hyperlink r:id="rId7" w:history="1">
        <w:r w:rsidR="00633DEB" w:rsidRPr="00197D70">
          <w:rPr>
            <w:rStyle w:val="Hyperlink"/>
          </w:rPr>
          <w:t>www.tmfgala.org</w:t>
        </w:r>
      </w:hyperlink>
      <w:r w:rsidR="00197D70" w:rsidRPr="00197D70">
        <w:t xml:space="preserve"> </w:t>
      </w:r>
    </w:p>
    <w:p w14:paraId="6D56F261" w14:textId="3B9D65CE" w:rsidR="00332368" w:rsidRPr="00197D70" w:rsidRDefault="00332368" w:rsidP="00AA47BB">
      <w:pPr>
        <w:spacing w:line="360" w:lineRule="auto"/>
        <w:rPr>
          <w:b/>
          <w:u w:val="single"/>
        </w:rPr>
      </w:pPr>
      <w:r w:rsidRPr="00197D70">
        <w:rPr>
          <w:b/>
          <w:u w:val="single"/>
        </w:rPr>
        <w:t>Interviews available.</w:t>
      </w:r>
    </w:p>
    <w:p w14:paraId="771F71CA" w14:textId="77777777" w:rsidR="00197D70" w:rsidRDefault="00197D70" w:rsidP="00AA47BB">
      <w:pPr>
        <w:spacing w:line="360" w:lineRule="auto"/>
        <w:rPr>
          <w:b/>
          <w:sz w:val="32"/>
          <w:szCs w:val="32"/>
        </w:rPr>
      </w:pPr>
    </w:p>
    <w:p w14:paraId="3EB72C02" w14:textId="6F5C0269" w:rsidR="00D42346" w:rsidRDefault="00D42346" w:rsidP="00D42346">
      <w:pPr>
        <w:spacing w:line="276" w:lineRule="auto"/>
        <w:rPr>
          <w:b/>
          <w:sz w:val="32"/>
          <w:szCs w:val="32"/>
        </w:rPr>
      </w:pPr>
      <w:r>
        <w:rPr>
          <w:b/>
          <w:sz w:val="32"/>
          <w:szCs w:val="32"/>
        </w:rPr>
        <w:t xml:space="preserve">JIM BRAUDE, KHIZR KHAN, ACCLAIMED </w:t>
      </w:r>
      <w:r w:rsidR="008A5762">
        <w:rPr>
          <w:b/>
          <w:sz w:val="32"/>
          <w:szCs w:val="32"/>
        </w:rPr>
        <w:t>MUSICIANS</w:t>
      </w:r>
      <w:r>
        <w:rPr>
          <w:b/>
          <w:sz w:val="32"/>
          <w:szCs w:val="32"/>
        </w:rPr>
        <w:t xml:space="preserve"> JOIN IN CONCERT TRIBUTE TO </w:t>
      </w:r>
      <w:r w:rsidR="008A5762">
        <w:rPr>
          <w:b/>
          <w:sz w:val="32"/>
          <w:szCs w:val="32"/>
        </w:rPr>
        <w:t>ARTISTIC CREATIVITY</w:t>
      </w:r>
      <w:r>
        <w:rPr>
          <w:b/>
          <w:sz w:val="32"/>
          <w:szCs w:val="32"/>
        </w:rPr>
        <w:t xml:space="preserve"> AND SURVIVAL IN NAZI CAMP</w:t>
      </w:r>
    </w:p>
    <w:p w14:paraId="081D4410" w14:textId="77777777" w:rsidR="00D42346" w:rsidRDefault="00D42346" w:rsidP="00D42346">
      <w:pPr>
        <w:spacing w:line="276" w:lineRule="auto"/>
        <w:rPr>
          <w:b/>
          <w:sz w:val="32"/>
          <w:szCs w:val="32"/>
        </w:rPr>
      </w:pPr>
    </w:p>
    <w:p w14:paraId="2D1A40C1" w14:textId="4E84BA5D" w:rsidR="00197D70" w:rsidRPr="00D42346" w:rsidRDefault="00197D70" w:rsidP="00D42346">
      <w:pPr>
        <w:spacing w:line="276" w:lineRule="auto"/>
        <w:rPr>
          <w:b/>
          <w:sz w:val="28"/>
          <w:szCs w:val="28"/>
        </w:rPr>
      </w:pPr>
      <w:r w:rsidRPr="00D42346">
        <w:rPr>
          <w:b/>
          <w:sz w:val="28"/>
          <w:szCs w:val="28"/>
        </w:rPr>
        <w:t xml:space="preserve">“Do Not Forget Me,” October 15, 2017 at Symphony Hall, Boston, </w:t>
      </w:r>
      <w:r w:rsidR="003233F4">
        <w:rPr>
          <w:b/>
          <w:sz w:val="28"/>
          <w:szCs w:val="28"/>
        </w:rPr>
        <w:t>will explore</w:t>
      </w:r>
      <w:r w:rsidR="003C45EB" w:rsidRPr="00D42346">
        <w:rPr>
          <w:b/>
          <w:sz w:val="28"/>
          <w:szCs w:val="28"/>
        </w:rPr>
        <w:t xml:space="preserve"> the</w:t>
      </w:r>
      <w:r w:rsidRPr="00D42346">
        <w:rPr>
          <w:b/>
          <w:sz w:val="28"/>
          <w:szCs w:val="28"/>
        </w:rPr>
        <w:t xml:space="preserve"> lives and works of </w:t>
      </w:r>
      <w:r w:rsidR="00D42346">
        <w:rPr>
          <w:b/>
          <w:sz w:val="28"/>
          <w:szCs w:val="28"/>
        </w:rPr>
        <w:t>prisoners</w:t>
      </w:r>
      <w:r w:rsidRPr="00D42346">
        <w:rPr>
          <w:b/>
          <w:sz w:val="28"/>
          <w:szCs w:val="28"/>
        </w:rPr>
        <w:t xml:space="preserve"> who created remarkable music in the midst of horror, </w:t>
      </w:r>
      <w:r w:rsidR="00D42346">
        <w:rPr>
          <w:b/>
          <w:sz w:val="28"/>
          <w:szCs w:val="28"/>
        </w:rPr>
        <w:t>offers insight relevant to contemporary human rights issues</w:t>
      </w:r>
      <w:r w:rsidRPr="00D42346">
        <w:rPr>
          <w:b/>
          <w:sz w:val="28"/>
          <w:szCs w:val="28"/>
        </w:rPr>
        <w:t>.</w:t>
      </w:r>
    </w:p>
    <w:p w14:paraId="57FA4F58" w14:textId="77777777" w:rsidR="00B45A87" w:rsidRDefault="00B45A87" w:rsidP="00D42346">
      <w:pPr>
        <w:spacing w:line="276" w:lineRule="auto"/>
        <w:rPr>
          <w:sz w:val="32"/>
          <w:szCs w:val="32"/>
        </w:rPr>
      </w:pPr>
    </w:p>
    <w:p w14:paraId="22ED076F" w14:textId="141AA1E3" w:rsidR="00197D70" w:rsidRPr="00D42346" w:rsidRDefault="00461518" w:rsidP="00D42346">
      <w:pPr>
        <w:spacing w:line="276" w:lineRule="auto"/>
        <w:rPr>
          <w:b/>
          <w:sz w:val="28"/>
          <w:szCs w:val="28"/>
        </w:rPr>
      </w:pPr>
      <w:r>
        <w:rPr>
          <w:b/>
          <w:sz w:val="28"/>
          <w:szCs w:val="28"/>
        </w:rPr>
        <w:t xml:space="preserve">Jim </w:t>
      </w:r>
      <w:proofErr w:type="spellStart"/>
      <w:r>
        <w:rPr>
          <w:b/>
          <w:sz w:val="28"/>
          <w:szCs w:val="28"/>
        </w:rPr>
        <w:t>Braude</w:t>
      </w:r>
      <w:proofErr w:type="spellEnd"/>
      <w:r>
        <w:rPr>
          <w:b/>
          <w:sz w:val="28"/>
          <w:szCs w:val="28"/>
        </w:rPr>
        <w:t xml:space="preserve"> </w:t>
      </w:r>
      <w:r w:rsidRPr="00461518">
        <w:rPr>
          <w:b/>
          <w:i/>
          <w:sz w:val="28"/>
          <w:szCs w:val="28"/>
        </w:rPr>
        <w:t>of Greater Boston</w:t>
      </w:r>
      <w:r>
        <w:rPr>
          <w:b/>
          <w:sz w:val="28"/>
          <w:szCs w:val="28"/>
        </w:rPr>
        <w:t xml:space="preserve"> </w:t>
      </w:r>
      <w:r w:rsidR="003233F4">
        <w:rPr>
          <w:b/>
          <w:sz w:val="28"/>
          <w:szCs w:val="28"/>
        </w:rPr>
        <w:t>will narrate the</w:t>
      </w:r>
      <w:r>
        <w:rPr>
          <w:b/>
          <w:sz w:val="28"/>
          <w:szCs w:val="28"/>
        </w:rPr>
        <w:t xml:space="preserve"> program featuring p</w:t>
      </w:r>
      <w:r w:rsidR="00D42346">
        <w:rPr>
          <w:b/>
          <w:sz w:val="28"/>
          <w:szCs w:val="28"/>
        </w:rPr>
        <w:t>erformances by</w:t>
      </w:r>
      <w:r w:rsidR="00D42346" w:rsidRPr="00D42346">
        <w:rPr>
          <w:b/>
          <w:sz w:val="28"/>
          <w:szCs w:val="28"/>
        </w:rPr>
        <w:t xml:space="preserve"> </w:t>
      </w:r>
      <w:r w:rsidR="00197D70" w:rsidRPr="00D42346">
        <w:rPr>
          <w:b/>
          <w:sz w:val="28"/>
          <w:szCs w:val="28"/>
        </w:rPr>
        <w:t xml:space="preserve">Charity </w:t>
      </w:r>
      <w:proofErr w:type="spellStart"/>
      <w:r w:rsidR="00197D70" w:rsidRPr="00D42346">
        <w:rPr>
          <w:b/>
          <w:sz w:val="28"/>
          <w:szCs w:val="28"/>
        </w:rPr>
        <w:t>Tillemann</w:t>
      </w:r>
      <w:proofErr w:type="spellEnd"/>
      <w:r w:rsidR="00197D70" w:rsidRPr="00D42346">
        <w:rPr>
          <w:b/>
          <w:sz w:val="28"/>
          <w:szCs w:val="28"/>
        </w:rPr>
        <w:t>-Dick, soprano</w:t>
      </w:r>
      <w:r w:rsidR="00D42346" w:rsidRPr="00D42346">
        <w:rPr>
          <w:b/>
          <w:sz w:val="28"/>
          <w:szCs w:val="28"/>
        </w:rPr>
        <w:t xml:space="preserve">; </w:t>
      </w:r>
      <w:r w:rsidR="00197D70" w:rsidRPr="00D42346">
        <w:rPr>
          <w:b/>
          <w:sz w:val="28"/>
          <w:szCs w:val="28"/>
        </w:rPr>
        <w:t>Francis Rogers, tenor</w:t>
      </w:r>
      <w:r w:rsidR="00D42346" w:rsidRPr="00D42346">
        <w:rPr>
          <w:b/>
          <w:sz w:val="28"/>
          <w:szCs w:val="28"/>
        </w:rPr>
        <w:t xml:space="preserve">; </w:t>
      </w:r>
      <w:r w:rsidR="00197D70" w:rsidRPr="00D42346">
        <w:rPr>
          <w:b/>
          <w:sz w:val="28"/>
          <w:szCs w:val="28"/>
        </w:rPr>
        <w:t>Members of the Boston Symphony Orchestra</w:t>
      </w:r>
      <w:r w:rsidR="00D42346" w:rsidRPr="00D42346">
        <w:rPr>
          <w:b/>
          <w:sz w:val="28"/>
          <w:szCs w:val="28"/>
        </w:rPr>
        <w:t xml:space="preserve">; </w:t>
      </w:r>
      <w:r w:rsidR="00197D70" w:rsidRPr="00D42346">
        <w:rPr>
          <w:b/>
          <w:sz w:val="28"/>
          <w:szCs w:val="28"/>
        </w:rPr>
        <w:t>The Boston Children’s Chorus</w:t>
      </w:r>
      <w:r w:rsidR="00D42346" w:rsidRPr="00D42346">
        <w:rPr>
          <w:b/>
          <w:sz w:val="28"/>
          <w:szCs w:val="28"/>
        </w:rPr>
        <w:t xml:space="preserve">; </w:t>
      </w:r>
      <w:r w:rsidR="004C4D34">
        <w:rPr>
          <w:b/>
          <w:sz w:val="28"/>
          <w:szCs w:val="28"/>
        </w:rPr>
        <w:t xml:space="preserve">Holocaust Survivors </w:t>
      </w:r>
      <w:r w:rsidR="00197D70" w:rsidRPr="00D42346">
        <w:rPr>
          <w:b/>
          <w:sz w:val="28"/>
          <w:szCs w:val="28"/>
        </w:rPr>
        <w:t xml:space="preserve">Ela </w:t>
      </w:r>
      <w:proofErr w:type="spellStart"/>
      <w:r w:rsidR="00197D70" w:rsidRPr="00D42346">
        <w:rPr>
          <w:b/>
          <w:sz w:val="28"/>
          <w:szCs w:val="28"/>
        </w:rPr>
        <w:t>Weissberger</w:t>
      </w:r>
      <w:proofErr w:type="spellEnd"/>
      <w:r w:rsidR="00197D70" w:rsidRPr="00D42346">
        <w:rPr>
          <w:b/>
          <w:sz w:val="28"/>
          <w:szCs w:val="28"/>
        </w:rPr>
        <w:t xml:space="preserve"> &amp; Michael </w:t>
      </w:r>
      <w:proofErr w:type="spellStart"/>
      <w:r w:rsidR="00197D70" w:rsidRPr="00D42346">
        <w:rPr>
          <w:b/>
          <w:sz w:val="28"/>
          <w:szCs w:val="28"/>
        </w:rPr>
        <w:t>Gruenbaum</w:t>
      </w:r>
      <w:proofErr w:type="spellEnd"/>
      <w:r w:rsidR="00197D70" w:rsidRPr="00D42346">
        <w:rPr>
          <w:b/>
          <w:sz w:val="28"/>
          <w:szCs w:val="28"/>
        </w:rPr>
        <w:t>, who performed as children in Terezín</w:t>
      </w:r>
      <w:r>
        <w:rPr>
          <w:b/>
          <w:sz w:val="28"/>
          <w:szCs w:val="28"/>
        </w:rPr>
        <w:t>.</w:t>
      </w:r>
      <w:r w:rsidR="00197D70" w:rsidRPr="00D42346">
        <w:rPr>
          <w:b/>
          <w:sz w:val="28"/>
          <w:szCs w:val="28"/>
        </w:rPr>
        <w:t xml:space="preserve"> </w:t>
      </w:r>
    </w:p>
    <w:p w14:paraId="14E6C9B8" w14:textId="77777777" w:rsidR="00197D70" w:rsidRPr="00197D70" w:rsidRDefault="00197D70" w:rsidP="00D42346">
      <w:pPr>
        <w:spacing w:line="276" w:lineRule="auto"/>
        <w:rPr>
          <w:sz w:val="28"/>
          <w:szCs w:val="28"/>
        </w:rPr>
      </w:pPr>
    </w:p>
    <w:p w14:paraId="472CA2C4" w14:textId="65E36B60" w:rsidR="00197D70" w:rsidRPr="00D42346" w:rsidRDefault="00197D70" w:rsidP="00D42346">
      <w:pPr>
        <w:spacing w:line="276" w:lineRule="auto"/>
        <w:rPr>
          <w:b/>
          <w:sz w:val="28"/>
          <w:szCs w:val="28"/>
        </w:rPr>
      </w:pPr>
      <w:r w:rsidRPr="00D42346">
        <w:rPr>
          <w:b/>
          <w:sz w:val="28"/>
          <w:szCs w:val="28"/>
        </w:rPr>
        <w:t>Khizr K</w:t>
      </w:r>
      <w:r w:rsidR="00461518">
        <w:rPr>
          <w:b/>
          <w:sz w:val="28"/>
          <w:szCs w:val="28"/>
        </w:rPr>
        <w:t>han, Muslim-American Gold Star P</w:t>
      </w:r>
      <w:r w:rsidRPr="00D42346">
        <w:rPr>
          <w:b/>
          <w:sz w:val="28"/>
          <w:szCs w:val="28"/>
        </w:rPr>
        <w:t xml:space="preserve">arent, </w:t>
      </w:r>
      <w:r w:rsidR="00461518">
        <w:rPr>
          <w:b/>
          <w:sz w:val="28"/>
          <w:szCs w:val="28"/>
        </w:rPr>
        <w:t xml:space="preserve">Democratic National Convention </w:t>
      </w:r>
      <w:r w:rsidR="00D42346" w:rsidRPr="00D42346">
        <w:rPr>
          <w:b/>
          <w:sz w:val="28"/>
          <w:szCs w:val="28"/>
        </w:rPr>
        <w:t>Speaker, to</w:t>
      </w:r>
      <w:r w:rsidRPr="00D42346">
        <w:rPr>
          <w:b/>
          <w:sz w:val="28"/>
          <w:szCs w:val="28"/>
        </w:rPr>
        <w:t xml:space="preserve"> </w:t>
      </w:r>
      <w:r w:rsidR="000B00DC">
        <w:rPr>
          <w:b/>
          <w:sz w:val="28"/>
          <w:szCs w:val="28"/>
        </w:rPr>
        <w:t>R</w:t>
      </w:r>
      <w:r w:rsidRPr="00D42346">
        <w:rPr>
          <w:b/>
          <w:sz w:val="28"/>
          <w:szCs w:val="28"/>
        </w:rPr>
        <w:t xml:space="preserve">eceive </w:t>
      </w:r>
      <w:r w:rsidR="00D42346">
        <w:rPr>
          <w:b/>
          <w:sz w:val="28"/>
          <w:szCs w:val="28"/>
        </w:rPr>
        <w:t>2017</w:t>
      </w:r>
      <w:r w:rsidRPr="00D42346">
        <w:rPr>
          <w:b/>
          <w:sz w:val="28"/>
          <w:szCs w:val="28"/>
        </w:rPr>
        <w:t xml:space="preserve"> Terezín Legacy Award.</w:t>
      </w:r>
    </w:p>
    <w:p w14:paraId="6F97B4A7" w14:textId="77777777" w:rsidR="00197D70" w:rsidRDefault="00197D70" w:rsidP="00AA47BB">
      <w:pPr>
        <w:spacing w:line="360" w:lineRule="auto"/>
      </w:pPr>
    </w:p>
    <w:p w14:paraId="5AEA875F" w14:textId="20869AEF" w:rsidR="00C273F9" w:rsidRDefault="00E175B3" w:rsidP="00AA47BB">
      <w:pPr>
        <w:spacing w:line="360" w:lineRule="auto"/>
      </w:pPr>
      <w:r>
        <w:t xml:space="preserve">BOSTON April 2017 — </w:t>
      </w:r>
      <w:r w:rsidR="00285255">
        <w:t xml:space="preserve">Boston celebrity </w:t>
      </w:r>
      <w:r w:rsidR="00285255" w:rsidRPr="00842287">
        <w:rPr>
          <w:b/>
        </w:rPr>
        <w:t>Jim Braude</w:t>
      </w:r>
      <w:r w:rsidR="00285255">
        <w:t xml:space="preserve"> and </w:t>
      </w:r>
      <w:r w:rsidR="00842287">
        <w:t>acclaimed</w:t>
      </w:r>
      <w:r w:rsidR="00285255">
        <w:t xml:space="preserve"> </w:t>
      </w:r>
      <w:r w:rsidR="00842287">
        <w:t>musicians</w:t>
      </w:r>
      <w:r w:rsidR="00285255">
        <w:t xml:space="preserve"> will take the stage October 15 </w:t>
      </w:r>
      <w:r w:rsidR="00461518">
        <w:t xml:space="preserve">(3:00 P.M. Reception, 4:00 p.m. Concert) </w:t>
      </w:r>
      <w:r w:rsidR="00285255">
        <w:t xml:space="preserve">at </w:t>
      </w:r>
      <w:r w:rsidR="00B802E4">
        <w:t xml:space="preserve">Boston’s </w:t>
      </w:r>
      <w:r w:rsidR="00285255">
        <w:t xml:space="preserve">Symphony Hall to present “Do Not Forget Me,” a multi-media </w:t>
      </w:r>
      <w:r w:rsidR="00077906">
        <w:t xml:space="preserve">concert </w:t>
      </w:r>
      <w:r w:rsidR="00461518">
        <w:t>event</w:t>
      </w:r>
      <w:r w:rsidR="00077906">
        <w:t xml:space="preserve"> and </w:t>
      </w:r>
      <w:r w:rsidR="00285255">
        <w:t xml:space="preserve">tribute to </w:t>
      </w:r>
      <w:r w:rsidR="008A5762">
        <w:t xml:space="preserve">artistic </w:t>
      </w:r>
      <w:r w:rsidR="00285255">
        <w:t xml:space="preserve">creativity and survival in the Terezín concentration camp. Mr. Braude, co-host of WGBH’s </w:t>
      </w:r>
      <w:r w:rsidR="00285255" w:rsidRPr="00285255">
        <w:rPr>
          <w:i/>
        </w:rPr>
        <w:t>Greater Boston</w:t>
      </w:r>
      <w:r w:rsidR="00285255">
        <w:t xml:space="preserve">, will narrate the stories of five remarkable </w:t>
      </w:r>
      <w:r w:rsidR="00842287">
        <w:t>prisoners</w:t>
      </w:r>
      <w:r w:rsidR="00285255">
        <w:t xml:space="preserve"> whose music provided refuge </w:t>
      </w:r>
      <w:r w:rsidR="00114790">
        <w:t xml:space="preserve">and resistance </w:t>
      </w:r>
      <w:r w:rsidR="00114790">
        <w:lastRenderedPageBreak/>
        <w:t>against</w:t>
      </w:r>
      <w:r w:rsidR="00285255">
        <w:t xml:space="preserve"> the horrors of the T</w:t>
      </w:r>
      <w:r w:rsidR="00842287">
        <w:t xml:space="preserve">hird Reich. Their compositions, </w:t>
      </w:r>
      <w:r w:rsidR="0058774D">
        <w:t>recovered</w:t>
      </w:r>
      <w:r w:rsidR="00285255">
        <w:t xml:space="preserve"> in large part by th</w:t>
      </w:r>
      <w:r w:rsidR="00EA091B">
        <w:t>is program’s producer,</w:t>
      </w:r>
      <w:r w:rsidR="00285255">
        <w:t xml:space="preserve"> </w:t>
      </w:r>
      <w:proofErr w:type="spellStart"/>
      <w:r w:rsidR="00285255" w:rsidRPr="008A5762">
        <w:rPr>
          <w:b/>
        </w:rPr>
        <w:t>Terezín</w:t>
      </w:r>
      <w:proofErr w:type="spellEnd"/>
      <w:r w:rsidR="00285255" w:rsidRPr="008A5762">
        <w:rPr>
          <w:b/>
        </w:rPr>
        <w:t xml:space="preserve"> Music Foundation</w:t>
      </w:r>
      <w:r w:rsidR="00FC08AC">
        <w:t xml:space="preserve">, </w:t>
      </w:r>
      <w:r w:rsidR="00842287">
        <w:t>will be performed by</w:t>
      </w:r>
      <w:r w:rsidR="004C4D34">
        <w:t xml:space="preserve"> soprano</w:t>
      </w:r>
      <w:r w:rsidR="007D5659">
        <w:t xml:space="preserve"> </w:t>
      </w:r>
      <w:r w:rsidR="00842287" w:rsidRPr="00842287">
        <w:rPr>
          <w:b/>
        </w:rPr>
        <w:t xml:space="preserve">Charity </w:t>
      </w:r>
      <w:proofErr w:type="spellStart"/>
      <w:r w:rsidR="00842287" w:rsidRPr="00842287">
        <w:rPr>
          <w:b/>
        </w:rPr>
        <w:t>Tillemann</w:t>
      </w:r>
      <w:proofErr w:type="spellEnd"/>
      <w:r w:rsidR="00842287" w:rsidRPr="00842287">
        <w:rPr>
          <w:b/>
        </w:rPr>
        <w:t>-Dick</w:t>
      </w:r>
      <w:r w:rsidR="00842287">
        <w:t xml:space="preserve">, </w:t>
      </w:r>
      <w:r w:rsidR="00C86E16">
        <w:t>granddaughter of the late Tom Lantos, former chair of the U.S. House Committee on Foreign Affairs and the only Holocaust survivor ev</w:t>
      </w:r>
      <w:r w:rsidR="004C4D34">
        <w:t>er elected to the U.S. Congress</w:t>
      </w:r>
      <w:r w:rsidR="00842287">
        <w:t>;</w:t>
      </w:r>
      <w:r w:rsidR="004C4D34">
        <w:t xml:space="preserve"> tenor</w:t>
      </w:r>
      <w:r w:rsidR="00842287">
        <w:t xml:space="preserve"> </w:t>
      </w:r>
      <w:r w:rsidR="00842287" w:rsidRPr="00842287">
        <w:rPr>
          <w:b/>
        </w:rPr>
        <w:t>Francis Rogers</w:t>
      </w:r>
      <w:r w:rsidR="00842287">
        <w:t xml:space="preserve">; </w:t>
      </w:r>
      <w:r w:rsidR="00842287" w:rsidRPr="00842287">
        <w:rPr>
          <w:b/>
        </w:rPr>
        <w:t>members of the Boston Symphony Orchestra</w:t>
      </w:r>
      <w:r w:rsidR="00842287">
        <w:t xml:space="preserve">; </w:t>
      </w:r>
      <w:r w:rsidR="00842287" w:rsidRPr="00842287">
        <w:rPr>
          <w:b/>
        </w:rPr>
        <w:t>The Boston Children’s Chorus</w:t>
      </w:r>
      <w:r w:rsidR="004C4D34">
        <w:t>; and Holocaust</w:t>
      </w:r>
      <w:r w:rsidR="00FC08AC">
        <w:t xml:space="preserve"> survivors</w:t>
      </w:r>
      <w:r w:rsidR="00842287">
        <w:t xml:space="preserve"> </w:t>
      </w:r>
      <w:r w:rsidR="00842287" w:rsidRPr="00FC08AC">
        <w:rPr>
          <w:b/>
        </w:rPr>
        <w:t>Ela Weissberger</w:t>
      </w:r>
      <w:r w:rsidR="00842287">
        <w:t xml:space="preserve"> and </w:t>
      </w:r>
      <w:r w:rsidR="00842287" w:rsidRPr="00FC08AC">
        <w:rPr>
          <w:b/>
        </w:rPr>
        <w:t>Michael Gruenbaum</w:t>
      </w:r>
      <w:r w:rsidR="00842287">
        <w:t xml:space="preserve">, who </w:t>
      </w:r>
      <w:r w:rsidR="00EA091B">
        <w:t>performed as children</w:t>
      </w:r>
      <w:r w:rsidR="00842287">
        <w:t xml:space="preserve"> in the notorious Nazi propaganda film made in </w:t>
      </w:r>
      <w:proofErr w:type="spellStart"/>
      <w:r w:rsidR="00842287">
        <w:t>Terezín</w:t>
      </w:r>
      <w:proofErr w:type="spellEnd"/>
      <w:r w:rsidR="00842287">
        <w:t>.</w:t>
      </w:r>
      <w:r w:rsidR="004C4D34">
        <w:t xml:space="preserve"> Melinda Lee </w:t>
      </w:r>
      <w:proofErr w:type="spellStart"/>
      <w:r w:rsidR="004C4D34">
        <w:t>Masur</w:t>
      </w:r>
      <w:proofErr w:type="spellEnd"/>
      <w:r w:rsidR="004C4D34">
        <w:t xml:space="preserve"> will provide piano accompaniment.</w:t>
      </w:r>
      <w:r w:rsidR="00842287">
        <w:t xml:space="preserve"> </w:t>
      </w:r>
      <w:proofErr w:type="spellStart"/>
      <w:r w:rsidR="00C273F9" w:rsidRPr="00C273F9">
        <w:rPr>
          <w:b/>
        </w:rPr>
        <w:t>Khizr</w:t>
      </w:r>
      <w:proofErr w:type="spellEnd"/>
      <w:r w:rsidR="00C273F9" w:rsidRPr="00C273F9">
        <w:rPr>
          <w:b/>
        </w:rPr>
        <w:t xml:space="preserve"> Khan</w:t>
      </w:r>
      <w:r w:rsidR="00C273F9">
        <w:t xml:space="preserve">, the Muslim-American Gold Star Parent who made headlines at the 2016 Democratic National Convention when he offered to lend then candidate Donald Trump his pocket copy of the U.S. Constitution, will receive the 2017 Terezín Legacy Award at </w:t>
      </w:r>
      <w:r w:rsidR="007320F7">
        <w:t>a Benefactors’ D</w:t>
      </w:r>
      <w:r w:rsidR="00C273F9">
        <w:t>inner following the concert.</w:t>
      </w:r>
      <w:r w:rsidR="00077906">
        <w:t xml:space="preserve"> His presence underscores the relevance of the Terezín story </w:t>
      </w:r>
      <w:r w:rsidR="00463FC3">
        <w:t>to</w:t>
      </w:r>
      <w:r w:rsidR="00077906">
        <w:t xml:space="preserve"> contemporary </w:t>
      </w:r>
      <w:r w:rsidR="00745E3C">
        <w:t>human rights issues</w:t>
      </w:r>
      <w:r w:rsidR="00077906">
        <w:t>.</w:t>
      </w:r>
    </w:p>
    <w:p w14:paraId="3ECCD446" w14:textId="77777777" w:rsidR="00C273F9" w:rsidRDefault="00C273F9" w:rsidP="00AA47BB">
      <w:pPr>
        <w:spacing w:line="360" w:lineRule="auto"/>
      </w:pPr>
    </w:p>
    <w:p w14:paraId="1E1FA8BD" w14:textId="597DF568" w:rsidR="00C273F9" w:rsidRDefault="006F5033" w:rsidP="00AA47BB">
      <w:pPr>
        <w:spacing w:line="360" w:lineRule="auto"/>
      </w:pPr>
      <w:r>
        <w:t>Blending</w:t>
      </w:r>
      <w:r w:rsidR="00FC08AC">
        <w:t xml:space="preserve"> live music with</w:t>
      </w:r>
      <w:r w:rsidR="00285255">
        <w:t xml:space="preserve"> </w:t>
      </w:r>
      <w:r w:rsidR="003C45EB">
        <w:t xml:space="preserve">historic </w:t>
      </w:r>
      <w:r>
        <w:t xml:space="preserve">footage, “Do Not Forget Me” </w:t>
      </w:r>
      <w:r w:rsidR="00EA091B">
        <w:t>delves into</w:t>
      </w:r>
      <w:r>
        <w:t xml:space="preserve"> the</w:t>
      </w:r>
      <w:r w:rsidR="00624657">
        <w:t xml:space="preserve"> lives and</w:t>
      </w:r>
      <w:r>
        <w:t xml:space="preserve"> legacy of five </w:t>
      </w:r>
      <w:r w:rsidR="00B554BF">
        <w:t>artists imprisoned in</w:t>
      </w:r>
      <w:r>
        <w:t xml:space="preserve"> Terezín</w:t>
      </w:r>
      <w:r w:rsidRPr="00624657">
        <w:t xml:space="preserve">: </w:t>
      </w:r>
      <w:r w:rsidR="003C45EB" w:rsidRPr="00624657">
        <w:rPr>
          <w:b/>
        </w:rPr>
        <w:t>Ilsa Weber</w:t>
      </w:r>
      <w:r w:rsidR="003C45EB" w:rsidRPr="00624657">
        <w:t xml:space="preserve">, </w:t>
      </w:r>
      <w:r w:rsidRPr="00624657">
        <w:t xml:space="preserve">whose “Emigrant Song” promised hope to the children she </w:t>
      </w:r>
      <w:r w:rsidR="00D82350">
        <w:t>cared for</w:t>
      </w:r>
      <w:r w:rsidRPr="00624657">
        <w:t xml:space="preserve"> in the camp</w:t>
      </w:r>
      <w:r w:rsidR="00624657">
        <w:t xml:space="preserve">; </w:t>
      </w:r>
      <w:r w:rsidR="003C45EB" w:rsidRPr="00624657">
        <w:rPr>
          <w:b/>
        </w:rPr>
        <w:t>Pavel Haas</w:t>
      </w:r>
      <w:r w:rsidR="003C45EB" w:rsidRPr="00624657">
        <w:t>,</w:t>
      </w:r>
      <w:r w:rsidRPr="00624657">
        <w:t xml:space="preserve"> whose settings of Chinese poems </w:t>
      </w:r>
      <w:r w:rsidR="00324F86">
        <w:t>convey</w:t>
      </w:r>
      <w:r w:rsidRPr="00624657">
        <w:t xml:space="preserve"> intense longing</w:t>
      </w:r>
      <w:r w:rsidR="00D82350">
        <w:t xml:space="preserve"> for his wife and child</w:t>
      </w:r>
      <w:r w:rsidR="00624657">
        <w:t xml:space="preserve">; </w:t>
      </w:r>
      <w:r w:rsidR="003C45EB" w:rsidRPr="00624657">
        <w:rPr>
          <w:b/>
        </w:rPr>
        <w:t>Gideon Klein</w:t>
      </w:r>
      <w:r w:rsidR="003C45EB" w:rsidRPr="00624657">
        <w:t>,</w:t>
      </w:r>
      <w:r w:rsidRPr="00624657">
        <w:t xml:space="preserve"> a</w:t>
      </w:r>
      <w:r w:rsidR="00B554BF">
        <w:t>n outstanding</w:t>
      </w:r>
      <w:r w:rsidRPr="00624657">
        <w:t xml:space="preserve"> </w:t>
      </w:r>
      <w:r w:rsidR="00B4062F">
        <w:t>pianist, composer, and conductor</w:t>
      </w:r>
      <w:r w:rsidRPr="00624657">
        <w:t xml:space="preserve"> often compared to Leonard Bernstein</w:t>
      </w:r>
      <w:r w:rsidR="00624657">
        <w:t>;</w:t>
      </w:r>
      <w:r w:rsidR="00EA091B">
        <w:t xml:space="preserve"> </w:t>
      </w:r>
      <w:r w:rsidR="003C45EB" w:rsidRPr="00624657">
        <w:rPr>
          <w:b/>
        </w:rPr>
        <w:t>Viktor Ullmann</w:t>
      </w:r>
      <w:r w:rsidR="003C45EB" w:rsidRPr="00624657">
        <w:t>,</w:t>
      </w:r>
      <w:r w:rsidRPr="00624657">
        <w:t xml:space="preserve"> </w:t>
      </w:r>
      <w:r w:rsidR="00C054AC">
        <w:t>who had been a star pupil or Arnold Schoenberg</w:t>
      </w:r>
      <w:r w:rsidR="00624657">
        <w:t xml:space="preserve">; and </w:t>
      </w:r>
      <w:r w:rsidR="003C45EB" w:rsidRPr="00624657">
        <w:rPr>
          <w:b/>
        </w:rPr>
        <w:t>Hans Krasa</w:t>
      </w:r>
      <w:r w:rsidR="003C45EB" w:rsidRPr="00624657">
        <w:t>,</w:t>
      </w:r>
      <w:r w:rsidRPr="00624657">
        <w:t xml:space="preserve"> </w:t>
      </w:r>
      <w:r w:rsidR="00EA091B">
        <w:t>composer</w:t>
      </w:r>
      <w:r w:rsidRPr="00624657">
        <w:t xml:space="preserve"> of “Brundibar,” </w:t>
      </w:r>
      <w:r w:rsidR="00A65DD9">
        <w:t>a</w:t>
      </w:r>
      <w:r w:rsidRPr="00624657">
        <w:t xml:space="preserve"> children’s opera with a </w:t>
      </w:r>
      <w:r w:rsidR="00EA091B">
        <w:t xml:space="preserve">powerful </w:t>
      </w:r>
      <w:r w:rsidRPr="00624657">
        <w:t>secret message of resistance</w:t>
      </w:r>
      <w:r w:rsidR="00624657">
        <w:t>.</w:t>
      </w:r>
      <w:r w:rsidR="00324F86">
        <w:t xml:space="preserve"> Ms. Weissberger and Mr. Gruenbaum will join the Boston Children’s Chorus to perform the finale from “Brundibar,” a piece they performed </w:t>
      </w:r>
      <w:r w:rsidR="00934B7A">
        <w:t xml:space="preserve">seventy-three years ago in </w:t>
      </w:r>
      <w:proofErr w:type="spellStart"/>
      <w:r w:rsidR="00934B7A">
        <w:t>Terezín</w:t>
      </w:r>
      <w:proofErr w:type="spellEnd"/>
      <w:r w:rsidR="00324F86">
        <w:t>. Soprano Charity Tillemann-Dick</w:t>
      </w:r>
      <w:bookmarkStart w:id="0" w:name="_GoBack"/>
      <w:bookmarkEnd w:id="0"/>
      <w:r w:rsidR="00324F86">
        <w:t xml:space="preserve"> will perform Ms. Weber’s song</w:t>
      </w:r>
      <w:r w:rsidR="00C273F9">
        <w:t>s</w:t>
      </w:r>
      <w:r w:rsidR="00324F86">
        <w:t xml:space="preserve">; the BCC will join her, echoing the presence of Terezín’s children. </w:t>
      </w:r>
      <w:r w:rsidR="00B554BF">
        <w:t xml:space="preserve">Mr. Rogers will perform </w:t>
      </w:r>
      <w:r w:rsidR="004C4D34">
        <w:t>songs by Haas</w:t>
      </w:r>
      <w:r w:rsidR="00B554BF">
        <w:t xml:space="preserve">, </w:t>
      </w:r>
      <w:r w:rsidR="00D82350">
        <w:t xml:space="preserve">and members of the BSO will perform chamber works by Klein and Ullmann, </w:t>
      </w:r>
      <w:r w:rsidR="00B554BF">
        <w:t xml:space="preserve">bringing their silenced voices </w:t>
      </w:r>
      <w:r w:rsidR="00934B7A">
        <w:t>to the venerable stage of Symphony Hall</w:t>
      </w:r>
      <w:r w:rsidR="00B554BF">
        <w:t xml:space="preserve">. </w:t>
      </w:r>
    </w:p>
    <w:p w14:paraId="70C84377" w14:textId="77777777" w:rsidR="00C273F9" w:rsidRDefault="00C273F9" w:rsidP="00AA47BB">
      <w:pPr>
        <w:spacing w:line="360" w:lineRule="auto"/>
      </w:pPr>
    </w:p>
    <w:p w14:paraId="6646BC80" w14:textId="77777777" w:rsidR="00D82350" w:rsidRPr="00624657" w:rsidRDefault="00D82350" w:rsidP="00D82350">
      <w:pPr>
        <w:spacing w:line="360" w:lineRule="auto"/>
      </w:pPr>
      <w:r w:rsidRPr="00624657">
        <w:t xml:space="preserve">The program’s title, “Do Not Forget Me,” is taken from a letter written by </w:t>
      </w:r>
      <w:proofErr w:type="spellStart"/>
      <w:r w:rsidRPr="00624657">
        <w:t>Terezín</w:t>
      </w:r>
      <w:proofErr w:type="spellEnd"/>
      <w:r w:rsidRPr="00624657">
        <w:t xml:space="preserve"> composer Gideon Klein and found after his death in the </w:t>
      </w:r>
      <w:proofErr w:type="spellStart"/>
      <w:r w:rsidRPr="00624657">
        <w:t>Fürstengrube</w:t>
      </w:r>
      <w:proofErr w:type="spellEnd"/>
      <w:r w:rsidRPr="00624657">
        <w:t xml:space="preserve"> concentration camp. An excerpt reads, “</w:t>
      </w:r>
      <w:r w:rsidRPr="00624657">
        <w:rPr>
          <w:b/>
          <w:i/>
        </w:rPr>
        <w:t xml:space="preserve">Dear ones! </w:t>
      </w:r>
      <w:r w:rsidRPr="00624657">
        <w:rPr>
          <w:i/>
        </w:rPr>
        <w:t xml:space="preserve">I hope that you will receive my message . . . I am on a work detail with many other people, we suffer great deprivation . . . Constantly am thinking of you, dear ones. I hope you are all together. </w:t>
      </w:r>
      <w:r w:rsidRPr="00624657">
        <w:rPr>
          <w:b/>
          <w:i/>
        </w:rPr>
        <w:t>Do not forget me.”</w:t>
      </w:r>
    </w:p>
    <w:p w14:paraId="0655A4D3" w14:textId="77777777" w:rsidR="00D82350" w:rsidRDefault="00D82350" w:rsidP="00D82350">
      <w:pPr>
        <w:spacing w:line="360" w:lineRule="auto"/>
      </w:pPr>
      <w:r>
        <w:t xml:space="preserve"> </w:t>
      </w:r>
    </w:p>
    <w:p w14:paraId="035AC731" w14:textId="1EA0F6C4" w:rsidR="003C45EB" w:rsidRPr="00624657" w:rsidRDefault="00324F86" w:rsidP="00D82350">
      <w:pPr>
        <w:spacing w:line="360" w:lineRule="auto"/>
      </w:pPr>
      <w:r>
        <w:t>“Do Not Forget Me” takes on timeless issues about the power of art to transcend oppression and</w:t>
      </w:r>
      <w:r w:rsidR="00A01030">
        <w:t xml:space="preserve"> the</w:t>
      </w:r>
      <w:r>
        <w:t xml:space="preserve"> longing for freedom that unites </w:t>
      </w:r>
      <w:r w:rsidR="00A01030">
        <w:t>us all</w:t>
      </w:r>
      <w:r>
        <w:t xml:space="preserve">. </w:t>
      </w:r>
      <w:r w:rsidR="00C273F9">
        <w:t xml:space="preserve">Tickets, at </w:t>
      </w:r>
      <w:hyperlink r:id="rId8" w:history="1">
        <w:r w:rsidR="00C273F9" w:rsidRPr="00DD4196">
          <w:rPr>
            <w:rStyle w:val="Hyperlink"/>
          </w:rPr>
          <w:t>www.tmfgala.org</w:t>
        </w:r>
      </w:hyperlink>
      <w:r w:rsidR="00C273F9">
        <w:t xml:space="preserve">, benefit the Terezín Music Foundation, a Boston-based non-profit dedicated to honoring the Terezín artists with </w:t>
      </w:r>
      <w:r w:rsidR="00C273F9">
        <w:lastRenderedPageBreak/>
        <w:t xml:space="preserve">concerts, commissions, recordings, publications, and Holocaust education programs in </w:t>
      </w:r>
      <w:r w:rsidR="00250303">
        <w:t>t</w:t>
      </w:r>
      <w:r w:rsidR="00C273F9">
        <w:t>he U.S. and Europe. The 3:00 P.M. Reception is followed by a 4:00 P.M. Concert and a private Benefactors’ Dinner and Award Ceremony.</w:t>
      </w:r>
    </w:p>
    <w:p w14:paraId="381773C6" w14:textId="77777777" w:rsidR="00885D07" w:rsidRPr="00624657" w:rsidRDefault="00885D07" w:rsidP="00AA47BB">
      <w:pPr>
        <w:spacing w:line="360" w:lineRule="auto"/>
      </w:pPr>
    </w:p>
    <w:p w14:paraId="100EA2E4" w14:textId="49157BCF" w:rsidR="00836765" w:rsidRDefault="008879B9" w:rsidP="00836765">
      <w:pPr>
        <w:spacing w:line="360" w:lineRule="auto"/>
      </w:pPr>
      <w:r>
        <w:t xml:space="preserve">“The Terezín artists left a priceless legacy that speaks directly to our challenging times: exquisite music </w:t>
      </w:r>
      <w:r w:rsidR="00836765">
        <w:t>that is a voice against oppression</w:t>
      </w:r>
      <w:r>
        <w:t xml:space="preserve"> — and </w:t>
      </w:r>
      <w:r w:rsidR="00836765">
        <w:t xml:space="preserve">confirmation that </w:t>
      </w:r>
      <w:r>
        <w:t xml:space="preserve">the creative spirit </w:t>
      </w:r>
      <w:r w:rsidR="00836765">
        <w:t xml:space="preserve">transcends political and religious borders. ‘Do Not Forget Me’ tells remarkable stories and reminds us that the longing for freedom is shared by all humanity.” </w:t>
      </w:r>
      <w:r w:rsidR="00836765" w:rsidRPr="00197D70">
        <w:t>—Mark Ludwig, Executive Director</w:t>
      </w:r>
      <w:r w:rsidR="00E52360">
        <w:t xml:space="preserve"> of the</w:t>
      </w:r>
      <w:r w:rsidR="00836765" w:rsidRPr="00197D70">
        <w:t xml:space="preserve"> Terezín Music Foundation</w:t>
      </w:r>
      <w:r w:rsidR="00E52360">
        <w:t xml:space="preserve"> and the</w:t>
      </w:r>
      <w:r w:rsidR="00836765" w:rsidRPr="00197D70">
        <w:t xml:space="preserve"> creator of “Do Not Forget Me”</w:t>
      </w:r>
    </w:p>
    <w:p w14:paraId="7E9AE842" w14:textId="3B5D944A" w:rsidR="00197D70" w:rsidRPr="00197D70" w:rsidRDefault="00197D70" w:rsidP="00AA47BB">
      <w:pPr>
        <w:spacing w:line="360" w:lineRule="auto"/>
      </w:pPr>
    </w:p>
    <w:p w14:paraId="4150A7C5" w14:textId="67DEFA51" w:rsidR="00B554BF" w:rsidRDefault="009E3DFF" w:rsidP="00B554BF">
      <w:pPr>
        <w:spacing w:line="360" w:lineRule="auto"/>
        <w:rPr>
          <w:b/>
        </w:rPr>
      </w:pPr>
      <w:r>
        <w:rPr>
          <w:b/>
        </w:rPr>
        <w:t>BIOGRAPHIES</w:t>
      </w:r>
    </w:p>
    <w:p w14:paraId="10BE1958" w14:textId="77777777" w:rsidR="009E3DFF" w:rsidRPr="00F20334" w:rsidRDefault="009E3DFF" w:rsidP="00B554BF">
      <w:pPr>
        <w:spacing w:line="360" w:lineRule="auto"/>
        <w:rPr>
          <w:b/>
        </w:rPr>
      </w:pPr>
    </w:p>
    <w:p w14:paraId="0F2F6C70" w14:textId="7DF435BE" w:rsidR="00F20334" w:rsidRPr="00F20334" w:rsidRDefault="00F20334" w:rsidP="00F20334">
      <w:pPr>
        <w:spacing w:line="360" w:lineRule="auto"/>
        <w:rPr>
          <w:b/>
        </w:rPr>
      </w:pPr>
      <w:r w:rsidRPr="00F20334">
        <w:rPr>
          <w:b/>
        </w:rPr>
        <w:t>Jim Braude, Narrator</w:t>
      </w:r>
      <w:r w:rsidR="009D2156" w:rsidRPr="00F20334">
        <w:rPr>
          <w:b/>
        </w:rPr>
        <w:t xml:space="preserve"> </w:t>
      </w:r>
    </w:p>
    <w:p w14:paraId="1538C110" w14:textId="295FBB29" w:rsidR="009D2156" w:rsidRPr="00F20334" w:rsidRDefault="009D2156" w:rsidP="00F20334">
      <w:pPr>
        <w:spacing w:line="360" w:lineRule="auto"/>
        <w:rPr>
          <w:rFonts w:eastAsia="Times New Roman"/>
        </w:rPr>
      </w:pPr>
      <w:r w:rsidRPr="00F20334">
        <w:rPr>
          <w:rFonts w:eastAsia="Times New Roman"/>
          <w:color w:val="3F3F3F"/>
          <w:shd w:val="clear" w:color="auto" w:fill="FFFFFF"/>
        </w:rPr>
        <w:t>Jim is a celebrated Boston radio and TV personality. He is co-host with Margery Egan of </w:t>
      </w:r>
      <w:r w:rsidRPr="00F20334">
        <w:rPr>
          <w:rFonts w:eastAsia="Times New Roman"/>
          <w:i/>
          <w:iCs/>
          <w:color w:val="3F3F3F"/>
          <w:shd w:val="clear" w:color="auto" w:fill="FFFFFF"/>
        </w:rPr>
        <w:t>Greater Boston</w:t>
      </w:r>
      <w:r w:rsidRPr="00F20334">
        <w:rPr>
          <w:rFonts w:eastAsia="Times New Roman"/>
          <w:color w:val="3F3F3F"/>
          <w:shd w:val="clear" w:color="auto" w:fill="FFFFFF"/>
        </w:rPr>
        <w:t>, a news and analysis show on WGBH Channel 2, and a writer for </w:t>
      </w:r>
      <w:r w:rsidRPr="00F20334">
        <w:rPr>
          <w:rFonts w:eastAsia="Times New Roman"/>
          <w:i/>
          <w:iCs/>
          <w:color w:val="3F3F3F"/>
          <w:shd w:val="clear" w:color="auto" w:fill="FFFFFF"/>
        </w:rPr>
        <w:t>The Boston Globe Magazine</w:t>
      </w:r>
      <w:r w:rsidRPr="00F20334">
        <w:rPr>
          <w:rFonts w:eastAsia="Times New Roman"/>
          <w:color w:val="3F3F3F"/>
          <w:shd w:val="clear" w:color="auto" w:fill="FFFFFF"/>
        </w:rPr>
        <w:t>. Prior to that, he anchored </w:t>
      </w:r>
      <w:r w:rsidRPr="00F20334">
        <w:rPr>
          <w:rFonts w:eastAsia="Times New Roman"/>
          <w:i/>
          <w:iCs/>
          <w:color w:val="3F3F3F"/>
          <w:shd w:val="clear" w:color="auto" w:fill="FFFFFF"/>
        </w:rPr>
        <w:t>Broadside: The News with Jim Braude</w:t>
      </w:r>
      <w:r w:rsidRPr="00F20334">
        <w:rPr>
          <w:rFonts w:eastAsia="Times New Roman"/>
          <w:color w:val="3F3F3F"/>
          <w:shd w:val="clear" w:color="auto" w:fill="FFFFFF"/>
        </w:rPr>
        <w:t>, winning Emmy and Associated Press Awards for his work. </w:t>
      </w:r>
      <w:r w:rsidRPr="00F20334">
        <w:rPr>
          <w:rFonts w:eastAsia="Times New Roman"/>
          <w:color w:val="3F3F3F"/>
        </w:rPr>
        <w:br/>
      </w:r>
      <w:r w:rsidRPr="00F20334">
        <w:rPr>
          <w:rFonts w:eastAsia="Times New Roman"/>
          <w:color w:val="3F3F3F"/>
        </w:rPr>
        <w:br/>
      </w:r>
      <w:r w:rsidRPr="00F20334">
        <w:rPr>
          <w:rFonts w:eastAsia="Times New Roman"/>
          <w:color w:val="3F3F3F"/>
          <w:shd w:val="clear" w:color="auto" w:fill="FFFFFF"/>
        </w:rPr>
        <w:t>After graduating NYU Law School, Jim started his professional career in the South Bronx handling housing and prisoners’ rights cases. He was the founder and first president of the National Organization of Legal Services Workers, a union representing staff in civil legal offices for the poor in thirty-five states. NOLSW helped lead the fight to preserve the national program when President Reagan proposed its abolition.</w:t>
      </w:r>
      <w:r w:rsidRPr="00F20334">
        <w:rPr>
          <w:rFonts w:eastAsia="Times New Roman"/>
          <w:color w:val="3F3F3F"/>
        </w:rPr>
        <w:br/>
      </w:r>
      <w:r w:rsidRPr="00F20334">
        <w:rPr>
          <w:rFonts w:eastAsia="Times New Roman"/>
          <w:color w:val="3F3F3F"/>
          <w:shd w:val="clear" w:color="auto" w:fill="FFFFFF"/>
        </w:rPr>
        <w:t>​</w:t>
      </w:r>
      <w:r w:rsidRPr="00F20334">
        <w:rPr>
          <w:rFonts w:eastAsia="Times New Roman"/>
          <w:color w:val="3F3F3F"/>
        </w:rPr>
        <w:br/>
      </w:r>
      <w:r w:rsidRPr="00F20334">
        <w:rPr>
          <w:rFonts w:eastAsia="Times New Roman"/>
          <w:color w:val="3F3F3F"/>
          <w:shd w:val="clear" w:color="auto" w:fill="FFFFFF"/>
        </w:rPr>
        <w:t>He then served as the executive director of TEAM, the Tax Equity Alliance for Massachusetts, a tax reform coalition, during which time he led many ballot campaigns, including the defeat of what would have been the largest budget cut on the ballot in U.S. history. He published </w:t>
      </w:r>
      <w:r w:rsidRPr="00F20334">
        <w:rPr>
          <w:rFonts w:eastAsia="Times New Roman"/>
          <w:i/>
          <w:iCs/>
          <w:color w:val="3F3F3F"/>
          <w:shd w:val="clear" w:color="auto" w:fill="FFFFFF"/>
        </w:rPr>
        <w:t>Otherwise</w:t>
      </w:r>
      <w:r w:rsidRPr="00F20334">
        <w:rPr>
          <w:rFonts w:eastAsia="Times New Roman"/>
          <w:color w:val="3F3F3F"/>
          <w:shd w:val="clear" w:color="auto" w:fill="FFFFFF"/>
        </w:rPr>
        <w:t>, a magazine on American politics, and served as a Cambridge City Councilor.</w:t>
      </w:r>
    </w:p>
    <w:p w14:paraId="2D5A9A76" w14:textId="77777777" w:rsidR="00B554BF" w:rsidRPr="00F20334" w:rsidRDefault="00B554BF" w:rsidP="00F20334">
      <w:pPr>
        <w:spacing w:line="360" w:lineRule="auto"/>
      </w:pPr>
    </w:p>
    <w:p w14:paraId="4C8207FB" w14:textId="63E7888E" w:rsidR="00C054AC" w:rsidRPr="00F20334" w:rsidRDefault="00C054AC" w:rsidP="00F20334">
      <w:pPr>
        <w:spacing w:line="360" w:lineRule="auto"/>
        <w:rPr>
          <w:b/>
        </w:rPr>
      </w:pPr>
      <w:r w:rsidRPr="00F20334">
        <w:rPr>
          <w:b/>
        </w:rPr>
        <w:t xml:space="preserve">Khizr Khan, 2017 Terezín </w:t>
      </w:r>
      <w:r w:rsidR="00F20334" w:rsidRPr="00F20334">
        <w:rPr>
          <w:b/>
        </w:rPr>
        <w:t>Legacy Award recipient</w:t>
      </w:r>
    </w:p>
    <w:p w14:paraId="0D7D149C" w14:textId="202774F4" w:rsidR="00F20334" w:rsidRPr="00F20334" w:rsidRDefault="00F20334" w:rsidP="009E3DFF">
      <w:pPr>
        <w:spacing w:line="360" w:lineRule="auto"/>
        <w:rPr>
          <w:rFonts w:eastAsia="Times New Roman"/>
        </w:rPr>
      </w:pPr>
      <w:r w:rsidRPr="00F20334">
        <w:rPr>
          <w:rFonts w:eastAsia="Times New Roman"/>
          <w:color w:val="3F3F3F"/>
          <w:shd w:val="clear" w:color="auto" w:fill="FFFFFF"/>
        </w:rPr>
        <w:t xml:space="preserve">Khizr Khan is a Muslim-American U.S. Gold Star Parent who made headlines in July 2016 with an electrifying speech at the Democratic National Convention. He described the death of his son, a U.S. Army Captain, in Iraq; called attention to the diverse backgrounds and cultures represented at Arlington Cemetery; and offered to loan Donald Trump his pocket copy of the </w:t>
      </w:r>
      <w:r w:rsidRPr="00F20334">
        <w:rPr>
          <w:rFonts w:eastAsia="Times New Roman"/>
          <w:color w:val="3F3F3F"/>
          <w:shd w:val="clear" w:color="auto" w:fill="FFFFFF"/>
        </w:rPr>
        <w:lastRenderedPageBreak/>
        <w:t>U.S. Constitution.  </w:t>
      </w:r>
      <w:r w:rsidRPr="00F20334">
        <w:rPr>
          <w:rFonts w:eastAsia="Times New Roman"/>
          <w:color w:val="3F3F3F"/>
        </w:rPr>
        <w:br/>
      </w:r>
      <w:r w:rsidRPr="00F20334">
        <w:rPr>
          <w:rFonts w:eastAsia="Times New Roman"/>
          <w:color w:val="3F3F3F"/>
        </w:rPr>
        <w:br/>
      </w:r>
      <w:r w:rsidRPr="00F20334">
        <w:rPr>
          <w:rFonts w:eastAsia="Times New Roman"/>
          <w:color w:val="3F3F3F"/>
          <w:shd w:val="clear" w:color="auto" w:fill="FFFFFF"/>
        </w:rPr>
        <w:t xml:space="preserve">Mr. Khan is a lawyer and constitutional rights advocate and a patriotic Muslim American born in Pakistan. </w:t>
      </w:r>
      <w:r w:rsidR="009E3DFF">
        <w:rPr>
          <w:rFonts w:eastAsia="Times New Roman"/>
          <w:color w:val="262626"/>
          <w:shd w:val="clear" w:color="auto" w:fill="FEFEFE"/>
        </w:rPr>
        <w:t>H</w:t>
      </w:r>
      <w:r w:rsidR="009E3DFF" w:rsidRPr="009E3DFF">
        <w:rPr>
          <w:rFonts w:eastAsia="Times New Roman"/>
          <w:color w:val="262626"/>
          <w:shd w:val="clear" w:color="auto" w:fill="FEFEFE"/>
        </w:rPr>
        <w:t xml:space="preserve">e works with immigration and international business law and </w:t>
      </w:r>
      <w:r w:rsidR="009E3DFF">
        <w:rPr>
          <w:rFonts w:eastAsia="Times New Roman"/>
          <w:color w:val="262626"/>
          <w:shd w:val="clear" w:color="auto" w:fill="FEFEFE"/>
        </w:rPr>
        <w:t xml:space="preserve">has </w:t>
      </w:r>
      <w:r w:rsidR="009E3DFF" w:rsidRPr="009E3DFF">
        <w:rPr>
          <w:rFonts w:eastAsia="Times New Roman"/>
          <w:color w:val="262626"/>
          <w:shd w:val="clear" w:color="auto" w:fill="FEFEFE"/>
        </w:rPr>
        <w:t>founded a pro bono project to provide legal services for the families of men and women serving in the military.</w:t>
      </w:r>
      <w:r w:rsidR="009E3DFF">
        <w:rPr>
          <w:rFonts w:eastAsia="Times New Roman"/>
          <w:color w:val="262626"/>
          <w:shd w:val="clear" w:color="auto" w:fill="FEFEFE"/>
        </w:rPr>
        <w:t xml:space="preserve"> </w:t>
      </w:r>
      <w:r w:rsidR="009E3DFF">
        <w:rPr>
          <w:rFonts w:eastAsia="Times New Roman"/>
          <w:color w:val="3F3F3F"/>
          <w:shd w:val="clear" w:color="auto" w:fill="FFFFFF"/>
        </w:rPr>
        <w:t>Mr. Khan</w:t>
      </w:r>
      <w:r w:rsidRPr="00F20334">
        <w:rPr>
          <w:rFonts w:eastAsia="Times New Roman"/>
          <w:color w:val="3F3F3F"/>
          <w:shd w:val="clear" w:color="auto" w:fill="FFFFFF"/>
        </w:rPr>
        <w:t xml:space="preserve"> attended Punjab University and University Law School and was licensed to practice law in 1974. He moved to the United Arab Emirates and later to the U.S., where he attended Harvard Law School and received his LL.M degree in 1986. Mr. Khan is licensed to practice law in Washington, D.C., New York and Federal District Courts, and the Southern and Western Districts of New York. </w:t>
      </w:r>
      <w:r w:rsidRPr="00F20334">
        <w:rPr>
          <w:rFonts w:eastAsia="Times New Roman"/>
          <w:color w:val="3F3F3F"/>
        </w:rPr>
        <w:br/>
      </w:r>
      <w:r w:rsidRPr="00F20334">
        <w:rPr>
          <w:rFonts w:eastAsia="Times New Roman"/>
          <w:color w:val="3F3F3F"/>
        </w:rPr>
        <w:br/>
      </w:r>
      <w:r w:rsidRPr="00F20334">
        <w:rPr>
          <w:rFonts w:eastAsia="Times New Roman"/>
          <w:color w:val="3F3F3F"/>
          <w:shd w:val="clear" w:color="auto" w:fill="FFFFFF"/>
        </w:rPr>
        <w:t xml:space="preserve">With Ghazala </w:t>
      </w:r>
      <w:proofErr w:type="gramStart"/>
      <w:r w:rsidRPr="00F20334">
        <w:rPr>
          <w:rFonts w:eastAsia="Times New Roman"/>
          <w:color w:val="3F3F3F"/>
          <w:shd w:val="clear" w:color="auto" w:fill="FFFFFF"/>
        </w:rPr>
        <w:t>Khan</w:t>
      </w:r>
      <w:proofErr w:type="gramEnd"/>
      <w:r w:rsidRPr="00F20334">
        <w:rPr>
          <w:rFonts w:eastAsia="Times New Roman"/>
          <w:color w:val="3F3F3F"/>
          <w:shd w:val="clear" w:color="auto" w:fill="FFFFFF"/>
        </w:rPr>
        <w:t xml:space="preserve"> he is a proud parent of three sons, including late U.S. Army Captain Humayun Khan, and four grandchildren. </w:t>
      </w:r>
    </w:p>
    <w:p w14:paraId="47AAEB2F" w14:textId="77777777" w:rsidR="00C054AC" w:rsidRPr="00F20334" w:rsidRDefault="00C054AC" w:rsidP="00F20334">
      <w:pPr>
        <w:spacing w:line="360" w:lineRule="auto"/>
      </w:pPr>
    </w:p>
    <w:p w14:paraId="3F993C65" w14:textId="52180384" w:rsidR="00F20334" w:rsidRPr="00F20334" w:rsidRDefault="00B554BF" w:rsidP="00F20334">
      <w:pPr>
        <w:spacing w:line="360" w:lineRule="auto"/>
        <w:rPr>
          <w:b/>
        </w:rPr>
      </w:pPr>
      <w:r w:rsidRPr="00F20334">
        <w:rPr>
          <w:b/>
        </w:rPr>
        <w:t>Charity Til</w:t>
      </w:r>
      <w:r w:rsidR="009155C1" w:rsidRPr="00F20334">
        <w:rPr>
          <w:b/>
        </w:rPr>
        <w:t>l</w:t>
      </w:r>
      <w:r w:rsidR="00F20334" w:rsidRPr="00F20334">
        <w:rPr>
          <w:b/>
        </w:rPr>
        <w:t>emann-Dick, S</w:t>
      </w:r>
      <w:r w:rsidRPr="00F20334">
        <w:rPr>
          <w:b/>
        </w:rPr>
        <w:t>oprano</w:t>
      </w:r>
      <w:r w:rsidR="00F20334" w:rsidRPr="00F20334">
        <w:rPr>
          <w:b/>
        </w:rPr>
        <w:t xml:space="preserve"> </w:t>
      </w:r>
    </w:p>
    <w:p w14:paraId="16225EBD" w14:textId="247A1AA4" w:rsidR="00F20334" w:rsidRPr="00F20334" w:rsidRDefault="00F20334" w:rsidP="00F20334">
      <w:pPr>
        <w:spacing w:line="360" w:lineRule="auto"/>
        <w:rPr>
          <w:rFonts w:eastAsia="Times New Roman"/>
        </w:rPr>
      </w:pPr>
      <w:r w:rsidRPr="00F20334">
        <w:t>C</w:t>
      </w:r>
      <w:r w:rsidRPr="00F20334">
        <w:rPr>
          <w:rFonts w:eastAsia="Times New Roman"/>
          <w:color w:val="3F3F3F"/>
          <w:shd w:val="clear" w:color="auto" w:fill="FFFFFF"/>
        </w:rPr>
        <w:t>harity Tillemann-Dick is an American-born soprano and top-selling classical recording artist. She is also a recipient of two double lung transplants and has performed in the great venues across the United States, Europe, and Asia, and for numerous presidents, prime ministers, members of Congress, and world dignitaries. </w:t>
      </w:r>
      <w:r>
        <w:rPr>
          <w:rFonts w:eastAsia="Times New Roman"/>
          <w:color w:val="3F3F3F"/>
          <w:shd w:val="clear" w:color="auto" w:fill="FFFFFF"/>
        </w:rPr>
        <w:t>Tillemann-Dick</w:t>
      </w:r>
      <w:r w:rsidRPr="00F20334">
        <w:rPr>
          <w:rFonts w:eastAsia="Times New Roman"/>
          <w:color w:val="3F3F3F"/>
          <w:shd w:val="clear" w:color="auto" w:fill="FFFFFF"/>
        </w:rPr>
        <w:t xml:space="preserve"> is the granddaughter of</w:t>
      </w:r>
      <w:r>
        <w:rPr>
          <w:rFonts w:eastAsia="Times New Roman"/>
          <w:color w:val="3F3F3F"/>
          <w:shd w:val="clear" w:color="auto" w:fill="FFFFFF"/>
        </w:rPr>
        <w:t xml:space="preserve"> the late</w:t>
      </w:r>
      <w:r w:rsidRPr="00F20334">
        <w:rPr>
          <w:rFonts w:eastAsia="Times New Roman"/>
          <w:color w:val="3F3F3F"/>
          <w:shd w:val="clear" w:color="auto" w:fill="FFFFFF"/>
        </w:rPr>
        <w:t xml:space="preserve"> Tom Lantos,</w:t>
      </w:r>
      <w:r>
        <w:rPr>
          <w:rFonts w:eastAsia="Times New Roman"/>
          <w:color w:val="3F3F3F"/>
          <w:shd w:val="clear" w:color="auto" w:fill="FFFFFF"/>
        </w:rPr>
        <w:t xml:space="preserve"> who was Chair of the U.S. House Committee on Foreign Affairs and</w:t>
      </w:r>
      <w:r w:rsidRPr="00F20334">
        <w:rPr>
          <w:rFonts w:eastAsia="Times New Roman"/>
          <w:color w:val="3F3F3F"/>
          <w:shd w:val="clear" w:color="auto" w:fill="FFFFFF"/>
        </w:rPr>
        <w:t xml:space="preserve"> the only Holocaust survivor to serve in the U.S. Congress</w:t>
      </w:r>
      <w:r>
        <w:rPr>
          <w:rFonts w:eastAsia="Times New Roman"/>
          <w:color w:val="3F3F3F"/>
          <w:shd w:val="clear" w:color="auto" w:fill="FFFFFF"/>
        </w:rPr>
        <w:t>. She</w:t>
      </w:r>
      <w:r w:rsidRPr="00F20334">
        <w:rPr>
          <w:rFonts w:eastAsia="Times New Roman"/>
          <w:color w:val="3F3F3F"/>
          <w:shd w:val="clear" w:color="auto" w:fill="FFFFFF"/>
        </w:rPr>
        <w:t xml:space="preserve"> performed with </w:t>
      </w:r>
      <w:r>
        <w:rPr>
          <w:rFonts w:eastAsia="Times New Roman"/>
          <w:color w:val="3F3F3F"/>
          <w:shd w:val="clear" w:color="auto" w:fill="FFFFFF"/>
        </w:rPr>
        <w:t>Terezín Music Foundation</w:t>
      </w:r>
      <w:r w:rsidRPr="00F20334">
        <w:rPr>
          <w:rFonts w:eastAsia="Times New Roman"/>
          <w:color w:val="3F3F3F"/>
          <w:shd w:val="clear" w:color="auto" w:fill="FFFFFF"/>
        </w:rPr>
        <w:t xml:space="preserve"> Executive Director Mark Ludwig at the ceremony presenting Elie Wiesel with the Tom Lantos Human Rights Award. </w:t>
      </w:r>
      <w:r w:rsidRPr="00F20334">
        <w:rPr>
          <w:rFonts w:eastAsia="Times New Roman"/>
          <w:color w:val="3F3F3F"/>
        </w:rPr>
        <w:br/>
      </w:r>
      <w:r w:rsidRPr="00F20334">
        <w:rPr>
          <w:rFonts w:eastAsia="Times New Roman"/>
          <w:color w:val="3F3F3F"/>
        </w:rPr>
        <w:br/>
      </w:r>
      <w:r w:rsidRPr="00F20334">
        <w:rPr>
          <w:rFonts w:eastAsia="Times New Roman"/>
          <w:color w:val="3F3F3F"/>
          <w:shd w:val="clear" w:color="auto" w:fill="FFFFFF"/>
        </w:rPr>
        <w:t xml:space="preserve">In 2014, </w:t>
      </w:r>
      <w:r>
        <w:rPr>
          <w:rFonts w:eastAsia="Times New Roman"/>
          <w:color w:val="3F3F3F"/>
          <w:shd w:val="clear" w:color="auto" w:fill="FFFFFF"/>
        </w:rPr>
        <w:t>Tillemann-Dick</w:t>
      </w:r>
      <w:r w:rsidRPr="00F20334">
        <w:rPr>
          <w:rFonts w:eastAsia="Times New Roman"/>
          <w:color w:val="3F3F3F"/>
          <w:shd w:val="clear" w:color="auto" w:fill="FFFFFF"/>
        </w:rPr>
        <w:t xml:space="preserve"> released her debut album, "American Grace," which reached #1 on the Traditional Classical charts on Billboard. Since her lung transplant, </w:t>
      </w:r>
      <w:r>
        <w:rPr>
          <w:rFonts w:eastAsia="Times New Roman"/>
          <w:color w:val="3F3F3F"/>
          <w:shd w:val="clear" w:color="auto" w:fill="FFFFFF"/>
        </w:rPr>
        <w:t>she</w:t>
      </w:r>
      <w:r w:rsidRPr="00F20334">
        <w:rPr>
          <w:rFonts w:eastAsia="Times New Roman"/>
          <w:color w:val="3F3F3F"/>
          <w:shd w:val="clear" w:color="auto" w:fill="FFFFFF"/>
        </w:rPr>
        <w:t xml:space="preserve"> has shared her story and talent at numerous conferences and events around t</w:t>
      </w:r>
      <w:r>
        <w:rPr>
          <w:rFonts w:eastAsia="Times New Roman"/>
          <w:color w:val="3F3F3F"/>
          <w:shd w:val="clear" w:color="auto" w:fill="FFFFFF"/>
        </w:rPr>
        <w:t xml:space="preserve">he country. She has been named a Glamour </w:t>
      </w:r>
      <w:r w:rsidRPr="00F20334">
        <w:rPr>
          <w:rFonts w:eastAsia="Times New Roman"/>
          <w:color w:val="3F3F3F"/>
          <w:shd w:val="clear" w:color="auto" w:fill="FFFFFF"/>
        </w:rPr>
        <w:t>Hero and has been featured on CBS This Morning, CNN with Dr. Sanjay Gupta, TED.com, The Huffington Post, The Washington Post, and BBC Radio. Her performances have been broadcast around the world on CBS, CNN, BBC, FOX, MSNBC, PBS, C-SPAN and NPR. </w:t>
      </w:r>
      <w:r w:rsidRPr="00F20334">
        <w:rPr>
          <w:rFonts w:eastAsia="Times New Roman"/>
          <w:color w:val="3F3F3F"/>
        </w:rPr>
        <w:br/>
      </w:r>
      <w:r w:rsidRPr="00F20334">
        <w:rPr>
          <w:rFonts w:eastAsia="Times New Roman"/>
          <w:color w:val="3F3F3F"/>
        </w:rPr>
        <w:br/>
      </w:r>
      <w:r>
        <w:rPr>
          <w:rFonts w:eastAsia="Times New Roman"/>
          <w:color w:val="3F3F3F"/>
          <w:shd w:val="clear" w:color="auto" w:fill="FFFFFF"/>
        </w:rPr>
        <w:t>Tillemann-Dick</w:t>
      </w:r>
      <w:r w:rsidRPr="00F20334">
        <w:rPr>
          <w:rFonts w:eastAsia="Times New Roman"/>
          <w:color w:val="3F3F3F"/>
          <w:shd w:val="clear" w:color="auto" w:fill="FFFFFF"/>
        </w:rPr>
        <w:t xml:space="preserve"> studied music at the Peabody Institute at Johns Hopkins University and the Franz Liszt Academy of Music in Budapest, Hungary, where she was a Fulbright Scholar. </w:t>
      </w:r>
    </w:p>
    <w:p w14:paraId="07E46189" w14:textId="1831D646" w:rsidR="00B554BF" w:rsidRPr="00F20334" w:rsidRDefault="00B554BF" w:rsidP="00F20334">
      <w:pPr>
        <w:spacing w:line="360" w:lineRule="auto"/>
      </w:pPr>
    </w:p>
    <w:p w14:paraId="5F7E6EE1" w14:textId="77777777" w:rsidR="00B554BF" w:rsidRPr="00F20334" w:rsidRDefault="00B554BF" w:rsidP="00F20334">
      <w:pPr>
        <w:spacing w:line="360" w:lineRule="auto"/>
      </w:pPr>
    </w:p>
    <w:p w14:paraId="10708ABA" w14:textId="75A14603" w:rsidR="00B554BF" w:rsidRPr="00D82350" w:rsidRDefault="00F20334" w:rsidP="00F20334">
      <w:pPr>
        <w:spacing w:line="360" w:lineRule="auto"/>
        <w:rPr>
          <w:b/>
        </w:rPr>
      </w:pPr>
      <w:r w:rsidRPr="00D82350">
        <w:rPr>
          <w:b/>
        </w:rPr>
        <w:lastRenderedPageBreak/>
        <w:t>Francis Rogers, tenor</w:t>
      </w:r>
      <w:r w:rsidR="00B554BF" w:rsidRPr="00D82350">
        <w:rPr>
          <w:b/>
        </w:rPr>
        <w:t xml:space="preserve"> </w:t>
      </w:r>
    </w:p>
    <w:p w14:paraId="4D607805" w14:textId="387C0F42" w:rsidR="00F20334" w:rsidRPr="00F20334" w:rsidRDefault="00F20334" w:rsidP="00F20334">
      <w:pPr>
        <w:spacing w:line="360" w:lineRule="auto"/>
        <w:rPr>
          <w:rFonts w:eastAsia="Times New Roman"/>
        </w:rPr>
      </w:pPr>
      <w:r w:rsidRPr="00F20334">
        <w:rPr>
          <w:rFonts w:eastAsia="Times New Roman"/>
          <w:color w:val="333333"/>
          <w:shd w:val="clear" w:color="auto" w:fill="FFFFFF"/>
        </w:rPr>
        <w:t>Hailed for his “open, free, and effortless high notes</w:t>
      </w:r>
      <w:r>
        <w:rPr>
          <w:rFonts w:eastAsia="Times New Roman"/>
          <w:color w:val="333333"/>
          <w:shd w:val="clear" w:color="auto" w:fill="FFFFFF"/>
        </w:rPr>
        <w:t xml:space="preserve">,” Fran Rogers is a celebrated new </w:t>
      </w:r>
      <w:r w:rsidRPr="00F20334">
        <w:rPr>
          <w:rFonts w:eastAsia="Times New Roman"/>
          <w:color w:val="333333"/>
          <w:shd w:val="clear" w:color="auto" w:fill="FFFFFF"/>
        </w:rPr>
        <w:t xml:space="preserve">voice in the Boston opera community. </w:t>
      </w:r>
      <w:r>
        <w:rPr>
          <w:rFonts w:eastAsia="Times New Roman"/>
          <w:color w:val="333333"/>
          <w:shd w:val="clear" w:color="auto" w:fill="FFFFFF"/>
        </w:rPr>
        <w:t>He</w:t>
      </w:r>
      <w:r w:rsidRPr="00F20334">
        <w:rPr>
          <w:rFonts w:eastAsia="Times New Roman"/>
          <w:color w:val="333333"/>
          <w:shd w:val="clear" w:color="auto" w:fill="FFFFFF"/>
        </w:rPr>
        <w:t xml:space="preserve"> combines genres and instrumental ability with technical skill, excelling in a variety of languages and styles. A review of his portrayal of Prince Ramiro in a recent performance of </w:t>
      </w:r>
      <w:r w:rsidRPr="00F20334">
        <w:rPr>
          <w:rFonts w:eastAsia="Times New Roman"/>
          <w:i/>
          <w:color w:val="333333"/>
          <w:shd w:val="clear" w:color="auto" w:fill="FFFFFF"/>
        </w:rPr>
        <w:t xml:space="preserve">La Cenerentola </w:t>
      </w:r>
      <w:r w:rsidRPr="00F20334">
        <w:rPr>
          <w:rFonts w:eastAsia="Times New Roman"/>
          <w:color w:val="333333"/>
          <w:shd w:val="clear" w:color="auto" w:fill="FFFFFF"/>
        </w:rPr>
        <w:t>praised his "athleticism" and "raw strength and natural timbre</w:t>
      </w:r>
      <w:r>
        <w:rPr>
          <w:rFonts w:eastAsia="Times New Roman"/>
          <w:color w:val="333333"/>
          <w:shd w:val="clear" w:color="auto" w:fill="FFFFFF"/>
        </w:rPr>
        <w:t>."</w:t>
      </w:r>
      <w:r w:rsidRPr="00F20334">
        <w:rPr>
          <w:rFonts w:eastAsia="Times New Roman"/>
          <w:color w:val="333333"/>
          <w:shd w:val="clear" w:color="auto" w:fill="FFFFFF"/>
        </w:rPr>
        <w:t xml:space="preserve"> In addition to solo performances across the </w:t>
      </w:r>
      <w:r>
        <w:rPr>
          <w:rFonts w:eastAsia="Times New Roman"/>
          <w:color w:val="333333"/>
          <w:shd w:val="clear" w:color="auto" w:fill="FFFFFF"/>
        </w:rPr>
        <w:t>U.S.</w:t>
      </w:r>
      <w:r w:rsidRPr="00F20334">
        <w:rPr>
          <w:rFonts w:eastAsia="Times New Roman"/>
          <w:color w:val="333333"/>
          <w:shd w:val="clear" w:color="auto" w:fill="FFFFFF"/>
        </w:rPr>
        <w:t xml:space="preserve"> and the globe, </w:t>
      </w:r>
      <w:r>
        <w:rPr>
          <w:rFonts w:eastAsia="Times New Roman"/>
          <w:color w:val="333333"/>
          <w:shd w:val="clear" w:color="auto" w:fill="FFFFFF"/>
        </w:rPr>
        <w:t>Rogers</w:t>
      </w:r>
      <w:r w:rsidRPr="00F20334">
        <w:rPr>
          <w:rFonts w:eastAsia="Times New Roman"/>
          <w:color w:val="333333"/>
          <w:shd w:val="clear" w:color="auto" w:fill="FFFFFF"/>
        </w:rPr>
        <w:t xml:space="preserve"> regularly sings with the Boston Symphony Orchestra and the Boston Pops as a member of the Tanglewood Festival Chorus, and is in his third season with the Boston Opera Collaborative. </w:t>
      </w:r>
      <w:r w:rsidRPr="00F20334">
        <w:rPr>
          <w:rFonts w:eastAsia="Times New Roman"/>
          <w:color w:val="3F3F3F"/>
        </w:rPr>
        <w:br/>
      </w:r>
      <w:r w:rsidRPr="00F20334">
        <w:rPr>
          <w:rFonts w:eastAsia="Times New Roman"/>
          <w:color w:val="3F3F3F"/>
        </w:rPr>
        <w:br/>
      </w:r>
      <w:r>
        <w:rPr>
          <w:rFonts w:eastAsia="Times New Roman"/>
          <w:color w:val="333333"/>
          <w:shd w:val="clear" w:color="auto" w:fill="FFFFFF"/>
        </w:rPr>
        <w:t>Rogers</w:t>
      </w:r>
      <w:r w:rsidRPr="00F20334">
        <w:rPr>
          <w:rFonts w:eastAsia="Times New Roman"/>
          <w:color w:val="333333"/>
          <w:shd w:val="clear" w:color="auto" w:fill="FFFFFF"/>
        </w:rPr>
        <w:t xml:space="preserve"> is a recent semifinalist at the Concorso Internazionale di Musica Sacra in Rome, Italy. He also frequently performs as a national anthem soloist for Boston’s major sports franchises</w:t>
      </w:r>
      <w:r w:rsidR="00D82350">
        <w:rPr>
          <w:rFonts w:eastAsia="Times New Roman"/>
          <w:color w:val="333333"/>
          <w:shd w:val="clear" w:color="auto" w:fill="FFFFFF"/>
        </w:rPr>
        <w:t xml:space="preserve"> and</w:t>
      </w:r>
      <w:r>
        <w:rPr>
          <w:rFonts w:eastAsia="Times New Roman"/>
          <w:color w:val="333333"/>
          <w:shd w:val="clear" w:color="auto" w:fill="FFFFFF"/>
        </w:rPr>
        <w:t xml:space="preserve"> recently</w:t>
      </w:r>
      <w:r w:rsidRPr="00F20334">
        <w:rPr>
          <w:rFonts w:eastAsia="Times New Roman"/>
          <w:color w:val="333333"/>
          <w:shd w:val="clear" w:color="auto" w:fill="FFFFFF"/>
        </w:rPr>
        <w:t xml:space="preserve"> sang at the New England Patriots home opener and for the Boston Celtics, Red Sox, and New England Revolution. </w:t>
      </w:r>
    </w:p>
    <w:p w14:paraId="4886C501" w14:textId="77777777" w:rsidR="00B554BF" w:rsidRPr="00F20334" w:rsidRDefault="00B554BF" w:rsidP="00F20334">
      <w:pPr>
        <w:spacing w:line="360" w:lineRule="auto"/>
      </w:pPr>
    </w:p>
    <w:p w14:paraId="7540A37B" w14:textId="77777777" w:rsidR="00B554BF" w:rsidRPr="00F20334" w:rsidRDefault="00B554BF" w:rsidP="00F20334">
      <w:pPr>
        <w:spacing w:line="360" w:lineRule="auto"/>
        <w:rPr>
          <w:b/>
        </w:rPr>
      </w:pPr>
      <w:r w:rsidRPr="00F20334">
        <w:rPr>
          <w:b/>
        </w:rPr>
        <w:t>The Boston Children’s Chorus:</w:t>
      </w:r>
    </w:p>
    <w:p w14:paraId="6B75EB23" w14:textId="756D42C8" w:rsidR="00F20334" w:rsidRPr="00F20334" w:rsidRDefault="00F20334" w:rsidP="00F20334">
      <w:pPr>
        <w:shd w:val="clear" w:color="auto" w:fill="FFFFFF"/>
        <w:spacing w:line="360" w:lineRule="auto"/>
        <w:rPr>
          <w:rStyle w:val="Emphasis"/>
          <w:rFonts w:eastAsia="Times New Roman"/>
          <w:color w:val="3F3F3F"/>
        </w:rPr>
      </w:pPr>
      <w:r w:rsidRPr="00F20334">
        <w:rPr>
          <w:rFonts w:eastAsia="Times New Roman"/>
          <w:color w:val="3F3F3F"/>
        </w:rPr>
        <w:t>This vibrant chorus will join Terezín survivor and </w:t>
      </w:r>
      <w:r w:rsidRPr="00D82350">
        <w:rPr>
          <w:rFonts w:eastAsia="Times New Roman"/>
        </w:rPr>
        <w:t xml:space="preserve">Ela </w:t>
      </w:r>
      <w:proofErr w:type="spellStart"/>
      <w:r w:rsidRPr="00D82350">
        <w:rPr>
          <w:rFonts w:eastAsia="Times New Roman"/>
        </w:rPr>
        <w:t>Weissberger</w:t>
      </w:r>
      <w:proofErr w:type="spellEnd"/>
      <w:r w:rsidRPr="00F20334">
        <w:rPr>
          <w:rFonts w:eastAsia="Times New Roman"/>
          <w:color w:val="3F3F3F"/>
        </w:rPr>
        <w:t>, who sang in the original Terezín productions, to perform the finale of the children's opera </w:t>
      </w:r>
      <w:r w:rsidRPr="00F20334">
        <w:rPr>
          <w:rStyle w:val="Emphasis"/>
          <w:rFonts w:eastAsia="Times New Roman"/>
          <w:color w:val="3F3F3F"/>
        </w:rPr>
        <w:t>Brundibar: "We won over the tyrant mean."</w:t>
      </w:r>
    </w:p>
    <w:p w14:paraId="68051E88" w14:textId="77777777" w:rsidR="00F20334" w:rsidRPr="00F20334" w:rsidRDefault="00F20334" w:rsidP="00F20334">
      <w:pPr>
        <w:shd w:val="clear" w:color="auto" w:fill="FFFFFF"/>
        <w:spacing w:line="360" w:lineRule="auto"/>
        <w:rPr>
          <w:rFonts w:eastAsia="Times New Roman"/>
        </w:rPr>
      </w:pPr>
    </w:p>
    <w:p w14:paraId="4707C4F8" w14:textId="4A1C5D3B" w:rsidR="00F20334" w:rsidRPr="008A1905" w:rsidRDefault="00F20334" w:rsidP="008A1905">
      <w:pPr>
        <w:shd w:val="clear" w:color="auto" w:fill="FFFFFF"/>
        <w:spacing w:line="360" w:lineRule="auto"/>
        <w:rPr>
          <w:rFonts w:eastAsia="Times New Roman"/>
        </w:rPr>
      </w:pPr>
      <w:r w:rsidRPr="00F20334">
        <w:rPr>
          <w:rFonts w:eastAsia="Times New Roman"/>
        </w:rPr>
        <w:t>The acclaimed BCC harnesses the power and joy of music to unite our city's diverse communities and inspire social change. These singers transcend social barriers in a celebration of shared humanity and love of music. Through intensive choral training and high-profile public performance experience (locally, throughout the U.S., and around the world), they learn discipline, develop leadership skills, and proudly represent the city of Bost</w:t>
      </w:r>
      <w:r w:rsidR="00D82350">
        <w:rPr>
          <w:rFonts w:eastAsia="Times New Roman"/>
        </w:rPr>
        <w:t>on as ambassadors of harmony.</w:t>
      </w:r>
      <w:r w:rsidR="00D82350">
        <w:rPr>
          <w:rFonts w:eastAsia="Times New Roman"/>
        </w:rPr>
        <w:br/>
      </w:r>
      <w:r w:rsidR="00D82350">
        <w:rPr>
          <w:rFonts w:eastAsia="Times New Roman"/>
        </w:rPr>
        <w:br/>
      </w:r>
      <w:r w:rsidRPr="00F20334">
        <w:rPr>
          <w:rFonts w:eastAsia="Times New Roman"/>
        </w:rPr>
        <w:t xml:space="preserve">The Chorus includes almost 500 singers representing over 50 of Boston's urban and suburban neighborhoods participating in twelve different choirs in five Boston locations: </w:t>
      </w:r>
      <w:proofErr w:type="gramStart"/>
      <w:r w:rsidRPr="00F20334">
        <w:rPr>
          <w:rFonts w:eastAsia="Times New Roman"/>
        </w:rPr>
        <w:t>the</w:t>
      </w:r>
      <w:proofErr w:type="gramEnd"/>
      <w:r w:rsidRPr="00F20334">
        <w:rPr>
          <w:rFonts w:eastAsia="Times New Roman"/>
        </w:rPr>
        <w:t xml:space="preserve"> South End, Allston-Brighton</w:t>
      </w:r>
      <w:r w:rsidR="009E3DFF">
        <w:rPr>
          <w:rFonts w:eastAsia="Times New Roman"/>
        </w:rPr>
        <w:t xml:space="preserve">, South Boston and Dorchester. </w:t>
      </w:r>
      <w:r w:rsidRPr="00F20334">
        <w:rPr>
          <w:rFonts w:eastAsia="Times New Roman"/>
          <w:color w:val="3F3F3F"/>
        </w:rPr>
        <w:t>The BCC has performed on the TMF stage on several occasions, most recently premiering four TMF LiberArte commissions on our joint "Liberation" tour in Prague-Terezín and Berlin in the summer of 2015.</w:t>
      </w:r>
    </w:p>
    <w:p w14:paraId="4BCCAA02" w14:textId="77777777" w:rsidR="00B554BF" w:rsidRPr="00F20334" w:rsidRDefault="00B554BF" w:rsidP="00F20334">
      <w:pPr>
        <w:spacing w:line="360" w:lineRule="auto"/>
      </w:pPr>
    </w:p>
    <w:p w14:paraId="67FE8E38" w14:textId="4B80F2F6" w:rsidR="00F20334" w:rsidRPr="009E3DFF" w:rsidRDefault="00B554BF" w:rsidP="00F20334">
      <w:pPr>
        <w:spacing w:line="360" w:lineRule="auto"/>
        <w:rPr>
          <w:rFonts w:eastAsiaTheme="minorEastAsia"/>
        </w:rPr>
      </w:pPr>
      <w:r w:rsidRPr="009E3DFF">
        <w:rPr>
          <w:b/>
        </w:rPr>
        <w:t>Ela Weissberger, survivor, educator</w:t>
      </w:r>
      <w:r w:rsidR="00F20334" w:rsidRPr="009E3DFF">
        <w:rPr>
          <w:rFonts w:eastAsia="Times New Roman"/>
          <w:b/>
          <w:color w:val="3F3F3F"/>
        </w:rPr>
        <w:br/>
      </w:r>
      <w:r w:rsidR="00F20334" w:rsidRPr="00F20334">
        <w:rPr>
          <w:rFonts w:eastAsia="Times New Roman"/>
          <w:color w:val="3F3F3F"/>
          <w:shd w:val="clear" w:color="auto" w:fill="FFFFFF"/>
        </w:rPr>
        <w:t>M</w:t>
      </w:r>
      <w:r w:rsidR="009E3DFF">
        <w:rPr>
          <w:rFonts w:eastAsia="Times New Roman"/>
          <w:color w:val="3F3F3F"/>
          <w:shd w:val="clear" w:color="auto" w:fill="FFFFFF"/>
        </w:rPr>
        <w:t>s. Weissberger arrived at Terezí</w:t>
      </w:r>
      <w:r w:rsidR="00F20334" w:rsidRPr="00F20334">
        <w:rPr>
          <w:rFonts w:eastAsia="Times New Roman"/>
          <w:color w:val="3F3F3F"/>
          <w:shd w:val="clear" w:color="auto" w:fill="FFFFFF"/>
        </w:rPr>
        <w:t xml:space="preserve">n in February 1942 at the age of eleven, with her mother, sister, and grandmother. Of the 15,000 children who passed through Terezín approximately only </w:t>
      </w:r>
      <w:r w:rsidR="00F20334" w:rsidRPr="00F20334">
        <w:rPr>
          <w:rFonts w:eastAsia="Times New Roman"/>
          <w:color w:val="3F3F3F"/>
          <w:shd w:val="clear" w:color="auto" w:fill="FFFFFF"/>
        </w:rPr>
        <w:lastRenderedPageBreak/>
        <w:t>100 survived; she is one of them. The young Ela sang the role of the Cat in all fifty-five Terezín performances of Hans Krasa’s children’s opera, </w:t>
      </w:r>
      <w:r w:rsidR="00F20334" w:rsidRPr="00F20334">
        <w:rPr>
          <w:rStyle w:val="Emphasis"/>
          <w:rFonts w:eastAsia="Times New Roman"/>
          <w:color w:val="3F3F3F"/>
          <w:shd w:val="clear" w:color="auto" w:fill="FFFFFF"/>
        </w:rPr>
        <w:t>Brundibar</w:t>
      </w:r>
      <w:r w:rsidR="00F20334" w:rsidRPr="00F20334">
        <w:rPr>
          <w:rFonts w:eastAsia="Times New Roman"/>
          <w:color w:val="3F3F3F"/>
          <w:shd w:val="clear" w:color="auto" w:fill="FFFFFF"/>
        </w:rPr>
        <w:t xml:space="preserve">. At our Gala concert, she will join fellow </w:t>
      </w:r>
      <w:proofErr w:type="spellStart"/>
      <w:r w:rsidR="009E3DFF">
        <w:rPr>
          <w:rFonts w:eastAsia="Times New Roman"/>
          <w:color w:val="3F3F3F"/>
          <w:shd w:val="clear" w:color="auto" w:fill="FFFFFF"/>
        </w:rPr>
        <w:t>Terezín</w:t>
      </w:r>
      <w:proofErr w:type="spellEnd"/>
      <w:r w:rsidR="00F20334" w:rsidRPr="00F20334">
        <w:rPr>
          <w:rFonts w:eastAsia="Times New Roman"/>
          <w:color w:val="3F3F3F"/>
          <w:shd w:val="clear" w:color="auto" w:fill="FFFFFF"/>
        </w:rPr>
        <w:t xml:space="preserve"> survivor</w:t>
      </w:r>
      <w:r w:rsidR="00F20334" w:rsidRPr="00F20334">
        <w:rPr>
          <w:rStyle w:val="apple-converted-space"/>
          <w:rFonts w:eastAsia="Times New Roman"/>
          <w:color w:val="3F3F3F"/>
          <w:shd w:val="clear" w:color="auto" w:fill="FFFFFF"/>
        </w:rPr>
        <w:t> </w:t>
      </w:r>
      <w:r w:rsidR="00F20334" w:rsidRPr="00D82350">
        <w:rPr>
          <w:rFonts w:eastAsia="Times New Roman"/>
          <w:shd w:val="clear" w:color="auto" w:fill="FFFFFF"/>
        </w:rPr>
        <w:t xml:space="preserve">Michael </w:t>
      </w:r>
      <w:proofErr w:type="spellStart"/>
      <w:r w:rsidR="00F20334" w:rsidRPr="00D82350">
        <w:rPr>
          <w:rFonts w:eastAsia="Times New Roman"/>
          <w:shd w:val="clear" w:color="auto" w:fill="FFFFFF"/>
        </w:rPr>
        <w:t>Gruenbaum</w:t>
      </w:r>
      <w:proofErr w:type="spellEnd"/>
      <w:r w:rsidR="00F20334" w:rsidRPr="00F20334">
        <w:rPr>
          <w:rStyle w:val="apple-converted-space"/>
          <w:rFonts w:eastAsia="Times New Roman"/>
          <w:color w:val="3F3F3F"/>
          <w:shd w:val="clear" w:color="auto" w:fill="FFFFFF"/>
        </w:rPr>
        <w:t> </w:t>
      </w:r>
      <w:r w:rsidR="00F20334" w:rsidRPr="00F20334">
        <w:rPr>
          <w:rFonts w:eastAsia="Times New Roman"/>
          <w:color w:val="3F3F3F"/>
          <w:shd w:val="clear" w:color="auto" w:fill="FFFFFF"/>
        </w:rPr>
        <w:t>and the</w:t>
      </w:r>
      <w:r w:rsidR="00F20334" w:rsidRPr="00F20334">
        <w:rPr>
          <w:rStyle w:val="apple-converted-space"/>
          <w:rFonts w:eastAsia="Times New Roman"/>
          <w:color w:val="3F3F3F"/>
          <w:shd w:val="clear" w:color="auto" w:fill="FFFFFF"/>
        </w:rPr>
        <w:t> </w:t>
      </w:r>
      <w:r w:rsidR="00F20334" w:rsidRPr="00D82350">
        <w:rPr>
          <w:rFonts w:eastAsia="Times New Roman"/>
          <w:shd w:val="clear" w:color="auto" w:fill="FFFFFF"/>
        </w:rPr>
        <w:t>Boston Children's Chorus</w:t>
      </w:r>
      <w:r w:rsidR="00F20334" w:rsidRPr="00F20334">
        <w:rPr>
          <w:rStyle w:val="apple-converted-space"/>
          <w:rFonts w:eastAsia="Times New Roman"/>
          <w:color w:val="3F3F3F"/>
          <w:shd w:val="clear" w:color="auto" w:fill="FFFFFF"/>
        </w:rPr>
        <w:t> </w:t>
      </w:r>
      <w:r w:rsidR="00F20334" w:rsidRPr="00F20334">
        <w:rPr>
          <w:rFonts w:eastAsia="Times New Roman"/>
          <w:color w:val="3F3F3F"/>
          <w:shd w:val="clear" w:color="auto" w:fill="FFFFFF"/>
        </w:rPr>
        <w:t>to perform the opera's finale.</w:t>
      </w:r>
      <w:r w:rsidR="00F20334" w:rsidRPr="00F20334">
        <w:rPr>
          <w:rFonts w:eastAsia="Times New Roman"/>
          <w:color w:val="3F3F3F"/>
        </w:rPr>
        <w:br/>
      </w:r>
      <w:r w:rsidR="00F20334" w:rsidRPr="00F20334">
        <w:rPr>
          <w:rFonts w:eastAsia="Times New Roman"/>
          <w:color w:val="3F3F3F"/>
        </w:rPr>
        <w:br/>
      </w:r>
      <w:r w:rsidR="00F20334" w:rsidRPr="00F20334">
        <w:rPr>
          <w:rFonts w:eastAsia="Times New Roman"/>
          <w:color w:val="3F3F3F"/>
          <w:shd w:val="clear" w:color="auto" w:fill="FFFFFF"/>
        </w:rPr>
        <w:t>“When we sang, we forgot where we were. We forgot hunger, we forgot all the troubles that we had to go through,” Mrs. Weissberger says. “When we sang</w:t>
      </w:r>
      <w:r w:rsidR="00F20334" w:rsidRPr="00F20334">
        <w:rPr>
          <w:rStyle w:val="Emphasis"/>
          <w:rFonts w:eastAsia="Times New Roman"/>
          <w:color w:val="3F3F3F"/>
          <w:shd w:val="clear" w:color="auto" w:fill="FFFFFF"/>
        </w:rPr>
        <w:t> Brundibar,</w:t>
      </w:r>
      <w:r w:rsidR="00F20334" w:rsidRPr="00F20334">
        <w:rPr>
          <w:rFonts w:eastAsia="Times New Roman"/>
          <w:color w:val="3F3F3F"/>
          <w:shd w:val="clear" w:color="auto" w:fill="FFFFFF"/>
        </w:rPr>
        <w:t> we didn't have to wear the Jewish star on our clothing. The Nazis didn’t realize that the Victory Song at the opera's end had a double meaning. In our eyes, Brundibar was Hitler. . . . We wanted a victory over a terrible man.” The Nazis used</w:t>
      </w:r>
      <w:r w:rsidR="00F20334" w:rsidRPr="00F20334">
        <w:rPr>
          <w:rStyle w:val="Emphasis"/>
          <w:rFonts w:eastAsia="Times New Roman"/>
          <w:color w:val="3F3F3F"/>
          <w:shd w:val="clear" w:color="auto" w:fill="FFFFFF"/>
        </w:rPr>
        <w:t> Brundibar</w:t>
      </w:r>
      <w:r w:rsidR="00F20334" w:rsidRPr="00F20334">
        <w:rPr>
          <w:rFonts w:eastAsia="Times New Roman"/>
          <w:color w:val="3F3F3F"/>
          <w:shd w:val="clear" w:color="auto" w:fill="FFFFFF"/>
        </w:rPr>
        <w:t> for propaganda purposes: Ela was in the performance staged for the International Red Cross delegation in 1944, and she appears in the Nazi film that hid the truth of the camps: </w:t>
      </w:r>
      <w:r w:rsidR="00F20334" w:rsidRPr="00F20334">
        <w:rPr>
          <w:rStyle w:val="Emphasis"/>
          <w:rFonts w:eastAsia="Times New Roman"/>
          <w:color w:val="3F3F3F"/>
          <w:shd w:val="clear" w:color="auto" w:fill="FFFFFF"/>
        </w:rPr>
        <w:t>The Führer Gives the Jews a City.</w:t>
      </w:r>
      <w:r w:rsidR="00F20334" w:rsidRPr="00F20334">
        <w:rPr>
          <w:rFonts w:eastAsia="Times New Roman"/>
          <w:color w:val="3F3F3F"/>
          <w:shd w:val="clear" w:color="auto" w:fill="FFFFFF"/>
        </w:rPr>
        <w:t> Mrs. Weissberger has dedicated her life to telling the story of her experiences in Terezín through interviews, appearances, educational programs, and concerts around the world.</w:t>
      </w:r>
    </w:p>
    <w:p w14:paraId="547EE2D5" w14:textId="77777777" w:rsidR="00B554BF" w:rsidRPr="00F20334" w:rsidRDefault="00B554BF" w:rsidP="00F20334">
      <w:pPr>
        <w:spacing w:line="360" w:lineRule="auto"/>
      </w:pPr>
    </w:p>
    <w:p w14:paraId="22D0DFF8" w14:textId="77777777" w:rsidR="00B554BF" w:rsidRPr="009E3DFF" w:rsidRDefault="00B554BF" w:rsidP="00F20334">
      <w:pPr>
        <w:spacing w:line="360" w:lineRule="auto"/>
        <w:rPr>
          <w:b/>
        </w:rPr>
      </w:pPr>
      <w:r w:rsidRPr="009E3DFF">
        <w:rPr>
          <w:b/>
        </w:rPr>
        <w:t>Michael Gruenbaum, survivor, author</w:t>
      </w:r>
    </w:p>
    <w:p w14:paraId="7FC1844B" w14:textId="6A74CFE7" w:rsidR="00F20334" w:rsidRPr="00F20334" w:rsidRDefault="009E3DFF" w:rsidP="00F20334">
      <w:pPr>
        <w:spacing w:line="360" w:lineRule="auto"/>
        <w:rPr>
          <w:rFonts w:eastAsia="Times New Roman"/>
        </w:rPr>
      </w:pPr>
      <w:r w:rsidRPr="009E3DFF">
        <w:rPr>
          <w:rStyle w:val="Strong"/>
          <w:rFonts w:eastAsia="Times New Roman"/>
          <w:b w:val="0"/>
          <w:color w:val="3F3F3F"/>
          <w:shd w:val="clear" w:color="auto" w:fill="FFFFFF"/>
        </w:rPr>
        <w:t>Mr.</w:t>
      </w:r>
      <w:r w:rsidR="00F20334" w:rsidRPr="009E3DFF">
        <w:rPr>
          <w:rStyle w:val="Strong"/>
          <w:rFonts w:eastAsia="Times New Roman"/>
          <w:b w:val="0"/>
          <w:color w:val="3F3F3F"/>
          <w:shd w:val="clear" w:color="auto" w:fill="FFFFFF"/>
        </w:rPr>
        <w:t xml:space="preserve"> Gruenbaum</w:t>
      </w:r>
      <w:r>
        <w:rPr>
          <w:rStyle w:val="Strong"/>
          <w:rFonts w:eastAsia="Times New Roman"/>
          <w:b w:val="0"/>
          <w:color w:val="3F3F3F"/>
          <w:shd w:val="clear" w:color="auto" w:fill="FFFFFF"/>
        </w:rPr>
        <w:t xml:space="preserve"> is</w:t>
      </w:r>
      <w:r w:rsidR="00F20334" w:rsidRPr="009E3DFF">
        <w:t> </w:t>
      </w:r>
      <w:r w:rsidR="00F20334" w:rsidRPr="009E3DFF">
        <w:rPr>
          <w:rFonts w:eastAsia="Times New Roman"/>
          <w:color w:val="3F3F3F"/>
          <w:shd w:val="clear" w:color="auto" w:fill="FFFFFF"/>
        </w:rPr>
        <w:t>a survivor and performer in the original Terezín productions of</w:t>
      </w:r>
      <w:r w:rsidR="00F20334" w:rsidRPr="009E3DFF">
        <w:rPr>
          <w:rStyle w:val="apple-converted-space"/>
          <w:rFonts w:eastAsia="Times New Roman"/>
          <w:color w:val="3F3F3F"/>
          <w:shd w:val="clear" w:color="auto" w:fill="FFFFFF"/>
        </w:rPr>
        <w:t> </w:t>
      </w:r>
      <w:r w:rsidR="00F20334" w:rsidRPr="009E3DFF">
        <w:rPr>
          <w:rStyle w:val="Emphasis"/>
          <w:rFonts w:eastAsia="Times New Roman"/>
          <w:color w:val="3F3F3F"/>
          <w:shd w:val="clear" w:color="auto" w:fill="FFFFFF"/>
        </w:rPr>
        <w:t>Brundibar</w:t>
      </w:r>
      <w:r w:rsidR="00F20334" w:rsidRPr="009E3DFF">
        <w:rPr>
          <w:rFonts w:eastAsia="Times New Roman"/>
          <w:color w:val="3F3F3F"/>
          <w:shd w:val="clear" w:color="auto" w:fill="FFFFFF"/>
        </w:rPr>
        <w:t>. He</w:t>
      </w:r>
      <w:r w:rsidR="00F20334" w:rsidRPr="00F20334">
        <w:rPr>
          <w:rFonts w:eastAsia="Times New Roman"/>
          <w:color w:val="3F3F3F"/>
          <w:shd w:val="clear" w:color="auto" w:fill="FFFFFF"/>
        </w:rPr>
        <w:t xml:space="preserve"> is author of the acclaimed mem</w:t>
      </w:r>
      <w:r>
        <w:rPr>
          <w:rFonts w:eastAsia="Times New Roman"/>
          <w:color w:val="3F3F3F"/>
          <w:shd w:val="clear" w:color="auto" w:fill="FFFFFF"/>
        </w:rPr>
        <w:t>oir of Terezí</w:t>
      </w:r>
      <w:r w:rsidR="00F20334" w:rsidRPr="00F20334">
        <w:rPr>
          <w:rFonts w:eastAsia="Times New Roman"/>
          <w:color w:val="3F3F3F"/>
          <w:shd w:val="clear" w:color="auto" w:fill="FFFFFF"/>
        </w:rPr>
        <w:t>n, </w:t>
      </w:r>
      <w:r w:rsidR="00F20334" w:rsidRPr="00F20334">
        <w:rPr>
          <w:rStyle w:val="Emphasis"/>
          <w:rFonts w:eastAsia="Times New Roman"/>
          <w:color w:val="3F3F3F"/>
          <w:shd w:val="clear" w:color="auto" w:fill="FFFFFF"/>
        </w:rPr>
        <w:t>Somewhere There is Still a Sun</w:t>
      </w:r>
      <w:r w:rsidR="00F20334" w:rsidRPr="00F20334">
        <w:rPr>
          <w:rFonts w:eastAsia="Times New Roman"/>
          <w:color w:val="3F3F3F"/>
          <w:shd w:val="clear" w:color="auto" w:fill="FFFFFF"/>
        </w:rPr>
        <w:t>.</w:t>
      </w:r>
      <w:r w:rsidR="00F20334" w:rsidRPr="00F20334">
        <w:rPr>
          <w:rFonts w:eastAsia="Times New Roman"/>
          <w:color w:val="3F3F3F"/>
        </w:rPr>
        <w:br/>
      </w:r>
      <w:r w:rsidR="00F20334" w:rsidRPr="00F20334">
        <w:rPr>
          <w:rFonts w:eastAsia="Times New Roman"/>
          <w:color w:val="3F3F3F"/>
          <w:shd w:val="clear" w:color="auto" w:fill="FFFFFF"/>
        </w:rPr>
        <w:t>​</w:t>
      </w:r>
      <w:r w:rsidR="00F20334" w:rsidRPr="00F20334">
        <w:rPr>
          <w:rFonts w:eastAsia="Times New Roman"/>
          <w:color w:val="3F3F3F"/>
        </w:rPr>
        <w:br/>
      </w:r>
      <w:r w:rsidR="00F20334" w:rsidRPr="00F20334">
        <w:rPr>
          <w:rFonts w:eastAsia="Times New Roman"/>
          <w:color w:val="3F3F3F"/>
          <w:shd w:val="clear" w:color="auto" w:fill="FFFFFF"/>
        </w:rPr>
        <w:t xml:space="preserve">​Michael was born in Prague in 1930 to a family of deeply religious Jews. In 1941, his father was arrested by the Nazis, tortured in a Prague prison, and died in Terezín’s fortress. A year later, Michael, his sister, and their mother were sent to Terezín, where they remained until the end of the war. Michael’s mother several times managed to get them excused from transports to “the east” (Auschwitz), the last time in October 1944, when the Nazis needed her to make teddy bears for their children for Christmas (see photo). </w:t>
      </w:r>
      <w:r>
        <w:rPr>
          <w:rFonts w:eastAsia="Times New Roman"/>
          <w:color w:val="3F3F3F"/>
          <w:shd w:val="clear" w:color="auto" w:fill="FFFFFF"/>
        </w:rPr>
        <w:t>Michael performed in the Terezín</w:t>
      </w:r>
      <w:r w:rsidRPr="00F20334">
        <w:rPr>
          <w:rFonts w:eastAsia="Times New Roman"/>
          <w:color w:val="3F3F3F"/>
          <w:shd w:val="clear" w:color="auto" w:fill="FFFFFF"/>
        </w:rPr>
        <w:t xml:space="preserve"> children’s opera, </w:t>
      </w:r>
      <w:r w:rsidRPr="00F20334">
        <w:rPr>
          <w:rStyle w:val="Emphasis"/>
          <w:rFonts w:eastAsia="Times New Roman"/>
          <w:color w:val="3F3F3F"/>
          <w:shd w:val="clear" w:color="auto" w:fill="FFFFFF"/>
        </w:rPr>
        <w:t>Brundibar</w:t>
      </w:r>
      <w:r w:rsidRPr="00F20334">
        <w:rPr>
          <w:rFonts w:eastAsia="Times New Roman"/>
          <w:color w:val="3F3F3F"/>
          <w:shd w:val="clear" w:color="auto" w:fill="FFFFFF"/>
        </w:rPr>
        <w:t>, and he will join</w:t>
      </w:r>
      <w:r w:rsidRPr="00F20334">
        <w:rPr>
          <w:rStyle w:val="apple-converted-space"/>
          <w:rFonts w:eastAsia="Times New Roman"/>
          <w:color w:val="3F3F3F"/>
          <w:shd w:val="clear" w:color="auto" w:fill="FFFFFF"/>
        </w:rPr>
        <w:t> </w:t>
      </w:r>
      <w:r w:rsidRPr="00D82350">
        <w:rPr>
          <w:rFonts w:eastAsia="Times New Roman"/>
          <w:shd w:val="clear" w:color="auto" w:fill="FFFFFF"/>
        </w:rPr>
        <w:t>Ela Weissberger</w:t>
      </w:r>
      <w:r w:rsidRPr="00F20334">
        <w:rPr>
          <w:rStyle w:val="apple-converted-space"/>
          <w:rFonts w:eastAsia="Times New Roman"/>
          <w:color w:val="0000FF"/>
          <w:shd w:val="clear" w:color="auto" w:fill="FFFFFF"/>
        </w:rPr>
        <w:t> </w:t>
      </w:r>
      <w:r w:rsidRPr="00F20334">
        <w:rPr>
          <w:rFonts w:eastAsia="Times New Roman"/>
          <w:color w:val="3F3F3F"/>
          <w:shd w:val="clear" w:color="auto" w:fill="FFFFFF"/>
        </w:rPr>
        <w:t>and the</w:t>
      </w:r>
      <w:r w:rsidRPr="00F20334">
        <w:rPr>
          <w:rStyle w:val="apple-converted-space"/>
          <w:rFonts w:eastAsia="Times New Roman"/>
          <w:color w:val="3F3F3F"/>
          <w:shd w:val="clear" w:color="auto" w:fill="FFFFFF"/>
        </w:rPr>
        <w:t> </w:t>
      </w:r>
      <w:r w:rsidRPr="00BE643E">
        <w:rPr>
          <w:rFonts w:eastAsia="Times New Roman"/>
          <w:shd w:val="clear" w:color="auto" w:fill="FFFFFF"/>
        </w:rPr>
        <w:t>Boston Children’s Chorus</w:t>
      </w:r>
      <w:r w:rsidRPr="00F20334">
        <w:rPr>
          <w:rStyle w:val="apple-converted-space"/>
          <w:rFonts w:eastAsia="Times New Roman"/>
          <w:color w:val="3F3F3F"/>
          <w:shd w:val="clear" w:color="auto" w:fill="FFFFFF"/>
        </w:rPr>
        <w:t> </w:t>
      </w:r>
      <w:r w:rsidRPr="00F20334">
        <w:rPr>
          <w:rFonts w:eastAsia="Times New Roman"/>
          <w:color w:val="3F3F3F"/>
          <w:shd w:val="clear" w:color="auto" w:fill="FFFFFF"/>
        </w:rPr>
        <w:t>at our Gala to sing the opera’s finale.</w:t>
      </w:r>
      <w:r w:rsidRPr="00F20334">
        <w:rPr>
          <w:rFonts w:eastAsia="Times New Roman"/>
          <w:color w:val="3F3F3F"/>
        </w:rPr>
        <w:br/>
      </w:r>
      <w:r w:rsidRPr="00F20334">
        <w:rPr>
          <w:rFonts w:eastAsia="Times New Roman"/>
          <w:color w:val="3F3F3F"/>
        </w:rPr>
        <w:br/>
      </w:r>
      <w:r w:rsidRPr="00F20334">
        <w:rPr>
          <w:rFonts w:eastAsia="Times New Roman"/>
          <w:color w:val="3F3F3F"/>
          <w:shd w:val="clear" w:color="auto" w:fill="FFFFFF"/>
        </w:rPr>
        <w:t xml:space="preserve">After the war, the family returned to Prague and when the Communists took over, traveled to Cuba, where Michael received his high school education. </w:t>
      </w:r>
      <w:r w:rsidR="00F20334" w:rsidRPr="00F20334">
        <w:rPr>
          <w:rFonts w:eastAsia="Times New Roman"/>
          <w:color w:val="3F3F3F"/>
          <w:shd w:val="clear" w:color="auto" w:fill="FFFFFF"/>
        </w:rPr>
        <w:t>After two years, the family moved to the U.S., and Michael entered M.I.T. He served in the army during the Korean War, earned a master’s degree in city planning at Yale, and worked for the Boston Redevelopment Authority and the Massachusetts Department of Public Works before forming a company with colleagues.</w:t>
      </w:r>
      <w:r w:rsidR="00F20334" w:rsidRPr="00F20334">
        <w:rPr>
          <w:rFonts w:eastAsia="Times New Roman"/>
          <w:color w:val="3F3F3F"/>
        </w:rPr>
        <w:br/>
      </w:r>
      <w:r w:rsidR="00F20334" w:rsidRPr="00F20334">
        <w:rPr>
          <w:rFonts w:eastAsia="Times New Roman"/>
          <w:color w:val="3F3F3F"/>
        </w:rPr>
        <w:br/>
      </w:r>
      <w:r w:rsidR="00F20334" w:rsidRPr="00F20334">
        <w:rPr>
          <w:rFonts w:eastAsia="Times New Roman"/>
          <w:color w:val="3F3F3F"/>
          <w:shd w:val="clear" w:color="auto" w:fill="FFFFFF"/>
        </w:rPr>
        <w:t xml:space="preserve">Michael’s wife, Thelma, wrote a book about the experiences of Michael and several of his </w:t>
      </w:r>
      <w:r w:rsidR="00F20334" w:rsidRPr="00F20334">
        <w:rPr>
          <w:rFonts w:eastAsia="Times New Roman"/>
          <w:color w:val="3F3F3F"/>
          <w:shd w:val="clear" w:color="auto" w:fill="FFFFFF"/>
        </w:rPr>
        <w:lastRenderedPageBreak/>
        <w:t>surviving roommates titled </w:t>
      </w:r>
      <w:r w:rsidR="00F20334" w:rsidRPr="00F20334">
        <w:rPr>
          <w:rStyle w:val="Emphasis"/>
          <w:rFonts w:eastAsia="Times New Roman"/>
          <w:color w:val="3F3F3F"/>
          <w:shd w:val="clear" w:color="auto" w:fill="FFFFFF"/>
        </w:rPr>
        <w:t>Nesarim: Child Survivors of Terezín</w:t>
      </w:r>
      <w:r w:rsidR="00F20334" w:rsidRPr="00F20334">
        <w:rPr>
          <w:rFonts w:eastAsia="Times New Roman"/>
          <w:color w:val="3F3F3F"/>
          <w:shd w:val="clear" w:color="auto" w:fill="FFFFFF"/>
        </w:rPr>
        <w:t>. In 2012, Michael established a fund at M.I.T.’s music library in memory of his parents. He lives in Brookline, Massachusetts.</w:t>
      </w:r>
    </w:p>
    <w:p w14:paraId="4C4DB29F" w14:textId="77777777" w:rsidR="00BE643E" w:rsidRDefault="00BE643E" w:rsidP="00F20334">
      <w:pPr>
        <w:spacing w:line="360" w:lineRule="auto"/>
      </w:pPr>
    </w:p>
    <w:p w14:paraId="2BA2DDA0" w14:textId="2E467FF0" w:rsidR="00F20334" w:rsidRPr="008A1905" w:rsidRDefault="00BE643E" w:rsidP="008A1905">
      <w:pPr>
        <w:spacing w:line="360" w:lineRule="auto"/>
        <w:rPr>
          <w:b/>
        </w:rPr>
      </w:pPr>
      <w:r w:rsidRPr="008A1905">
        <w:rPr>
          <w:b/>
        </w:rPr>
        <w:t xml:space="preserve">Melinda Lee </w:t>
      </w:r>
      <w:proofErr w:type="spellStart"/>
      <w:r w:rsidRPr="008A1905">
        <w:rPr>
          <w:b/>
        </w:rPr>
        <w:t>Masur</w:t>
      </w:r>
      <w:proofErr w:type="spellEnd"/>
      <w:r w:rsidRPr="008A1905">
        <w:rPr>
          <w:b/>
        </w:rPr>
        <w:t>, pian</w:t>
      </w:r>
      <w:r w:rsidR="008A1905">
        <w:rPr>
          <w:b/>
        </w:rPr>
        <w:t>ist</w:t>
      </w:r>
    </w:p>
    <w:p w14:paraId="3009FEC2" w14:textId="0A7F20DC" w:rsidR="008A1905" w:rsidRPr="008A1905" w:rsidRDefault="008A1905" w:rsidP="008A1905">
      <w:pPr>
        <w:spacing w:line="360" w:lineRule="auto"/>
        <w:rPr>
          <w:rFonts w:eastAsia="Times New Roman"/>
        </w:rPr>
      </w:pPr>
      <w:r w:rsidRPr="008A1905">
        <w:rPr>
          <w:rFonts w:ascii="Montserrat" w:eastAsia="Times New Roman" w:hAnsi="Montserrat"/>
          <w:color w:val="3F3F3F"/>
          <w:shd w:val="clear" w:color="auto" w:fill="FFFFFF"/>
        </w:rPr>
        <w:t>Lauded for her “impeccable technique and artistic interpretation” (</w:t>
      </w:r>
      <w:r w:rsidRPr="008A1905">
        <w:rPr>
          <w:rStyle w:val="Emphasis"/>
          <w:rFonts w:ascii="Montserrat" w:eastAsia="Times New Roman" w:hAnsi="Montserrat"/>
          <w:color w:val="3F3F3F"/>
          <w:shd w:val="clear" w:color="auto" w:fill="FFFFFF"/>
        </w:rPr>
        <w:t>The Columbian</w:t>
      </w:r>
      <w:r w:rsidRPr="008A1905">
        <w:rPr>
          <w:rFonts w:ascii="Montserrat" w:eastAsia="Times New Roman" w:hAnsi="Montserrat"/>
          <w:color w:val="3F3F3F"/>
          <w:shd w:val="clear" w:color="auto" w:fill="FFFFFF"/>
        </w:rPr>
        <w:t xml:space="preserve">), pianist Melinda Lee </w:t>
      </w:r>
      <w:proofErr w:type="spellStart"/>
      <w:r w:rsidRPr="008A1905">
        <w:rPr>
          <w:rFonts w:ascii="Montserrat" w:eastAsia="Times New Roman" w:hAnsi="Montserrat"/>
          <w:color w:val="3F3F3F"/>
          <w:shd w:val="clear" w:color="auto" w:fill="FFFFFF"/>
        </w:rPr>
        <w:t>Masur</w:t>
      </w:r>
      <w:proofErr w:type="spellEnd"/>
      <w:r w:rsidRPr="008A1905">
        <w:rPr>
          <w:rFonts w:ascii="Montserrat" w:eastAsia="Times New Roman" w:hAnsi="Montserrat"/>
          <w:color w:val="3F3F3F"/>
          <w:shd w:val="clear" w:color="auto" w:fill="FFFFFF"/>
        </w:rPr>
        <w:t xml:space="preserve"> has performed on all three stages of Carnegie Hall, London's </w:t>
      </w:r>
      <w:proofErr w:type="spellStart"/>
      <w:r w:rsidRPr="008A1905">
        <w:rPr>
          <w:rFonts w:ascii="Montserrat" w:eastAsia="Times New Roman" w:hAnsi="Montserrat"/>
          <w:color w:val="3F3F3F"/>
          <w:shd w:val="clear" w:color="auto" w:fill="FFFFFF"/>
        </w:rPr>
        <w:t>Wigmore</w:t>
      </w:r>
      <w:proofErr w:type="spellEnd"/>
      <w:r w:rsidRPr="008A1905">
        <w:rPr>
          <w:rFonts w:ascii="Montserrat" w:eastAsia="Times New Roman" w:hAnsi="Montserrat"/>
          <w:color w:val="3F3F3F"/>
          <w:shd w:val="clear" w:color="auto" w:fill="FFFFFF"/>
        </w:rPr>
        <w:t xml:space="preserve"> Hall and Purcell Room, the Berliner </w:t>
      </w:r>
      <w:proofErr w:type="spellStart"/>
      <w:r w:rsidRPr="008A1905">
        <w:rPr>
          <w:rFonts w:ascii="Montserrat" w:eastAsia="Times New Roman" w:hAnsi="Montserrat"/>
          <w:color w:val="3F3F3F"/>
          <w:shd w:val="clear" w:color="auto" w:fill="FFFFFF"/>
        </w:rPr>
        <w:t>Philharmonie</w:t>
      </w:r>
      <w:proofErr w:type="spellEnd"/>
      <w:r w:rsidRPr="008A1905">
        <w:rPr>
          <w:rFonts w:ascii="Montserrat" w:eastAsia="Times New Roman" w:hAnsi="Montserrat"/>
          <w:color w:val="3F3F3F"/>
          <w:shd w:val="clear" w:color="auto" w:fill="FFFFFF"/>
        </w:rPr>
        <w:t xml:space="preserve">, at the Ravinia Festival, Festival Les </w:t>
      </w:r>
      <w:proofErr w:type="spellStart"/>
      <w:r w:rsidRPr="008A1905">
        <w:rPr>
          <w:rFonts w:ascii="Montserrat" w:eastAsia="Times New Roman" w:hAnsi="Montserrat"/>
          <w:color w:val="3F3F3F"/>
          <w:shd w:val="clear" w:color="auto" w:fill="FFFFFF"/>
        </w:rPr>
        <w:t>Muséiques</w:t>
      </w:r>
      <w:proofErr w:type="spellEnd"/>
      <w:r w:rsidRPr="008A1905">
        <w:rPr>
          <w:rFonts w:ascii="Montserrat" w:eastAsia="Times New Roman" w:hAnsi="Montserrat"/>
          <w:color w:val="3F3F3F"/>
          <w:shd w:val="clear" w:color="auto" w:fill="FFFFFF"/>
        </w:rPr>
        <w:t xml:space="preserve"> Basel, and in cities across the US, Europe and Asia. She is a founding member of The Lee Trio, which has been praised worldwide for its “gripping immediacy and freshness” (</w:t>
      </w:r>
      <w:r w:rsidRPr="008A1905">
        <w:rPr>
          <w:rStyle w:val="Emphasis"/>
          <w:rFonts w:ascii="Montserrat" w:eastAsia="Times New Roman" w:hAnsi="Montserrat"/>
          <w:color w:val="3F3F3F"/>
          <w:shd w:val="clear" w:color="auto" w:fill="FFFFFF"/>
        </w:rPr>
        <w:t>The Strad</w:t>
      </w:r>
      <w:r w:rsidRPr="008A1905">
        <w:rPr>
          <w:rFonts w:ascii="Montserrat" w:eastAsia="Times New Roman" w:hAnsi="Montserrat"/>
          <w:color w:val="3F3F3F"/>
          <w:shd w:val="clear" w:color="auto" w:fill="FFFFFF"/>
        </w:rPr>
        <w:t xml:space="preserve">). In addition, she has collaborated with artists including Thomas </w:t>
      </w:r>
      <w:proofErr w:type="spellStart"/>
      <w:r w:rsidRPr="008A1905">
        <w:rPr>
          <w:rFonts w:ascii="Montserrat" w:eastAsia="Times New Roman" w:hAnsi="Montserrat"/>
          <w:color w:val="3F3F3F"/>
          <w:shd w:val="clear" w:color="auto" w:fill="FFFFFF"/>
        </w:rPr>
        <w:t>Quasthoff</w:t>
      </w:r>
      <w:proofErr w:type="spellEnd"/>
      <w:r w:rsidRPr="008A1905">
        <w:rPr>
          <w:rFonts w:ascii="Montserrat" w:eastAsia="Times New Roman" w:hAnsi="Montserrat"/>
          <w:color w:val="3F3F3F"/>
          <w:shd w:val="clear" w:color="auto" w:fill="FFFFFF"/>
        </w:rPr>
        <w:t xml:space="preserve">, Alban Gerhardt, Augustin </w:t>
      </w:r>
      <w:proofErr w:type="spellStart"/>
      <w:r w:rsidRPr="008A1905">
        <w:rPr>
          <w:rFonts w:ascii="Montserrat" w:eastAsia="Times New Roman" w:hAnsi="Montserrat"/>
          <w:color w:val="3F3F3F"/>
          <w:shd w:val="clear" w:color="auto" w:fill="FFFFFF"/>
        </w:rPr>
        <w:t>Hadelich</w:t>
      </w:r>
      <w:proofErr w:type="spellEnd"/>
      <w:r w:rsidRPr="008A1905">
        <w:rPr>
          <w:rFonts w:ascii="Montserrat" w:eastAsia="Times New Roman" w:hAnsi="Montserrat"/>
          <w:color w:val="3F3F3F"/>
          <w:shd w:val="clear" w:color="auto" w:fill="FFFFFF"/>
        </w:rPr>
        <w:t xml:space="preserve">, Fanny </w:t>
      </w:r>
      <w:proofErr w:type="spellStart"/>
      <w:r w:rsidRPr="008A1905">
        <w:rPr>
          <w:rFonts w:ascii="Montserrat" w:eastAsia="Times New Roman" w:hAnsi="Montserrat"/>
          <w:color w:val="3F3F3F"/>
          <w:shd w:val="clear" w:color="auto" w:fill="FFFFFF"/>
        </w:rPr>
        <w:t>Clamagirand</w:t>
      </w:r>
      <w:proofErr w:type="spellEnd"/>
      <w:r w:rsidRPr="008A1905">
        <w:rPr>
          <w:rFonts w:ascii="Montserrat" w:eastAsia="Times New Roman" w:hAnsi="Montserrat"/>
          <w:color w:val="3F3F3F"/>
          <w:shd w:val="clear" w:color="auto" w:fill="FFFFFF"/>
        </w:rPr>
        <w:t xml:space="preserve"> and Adrian </w:t>
      </w:r>
      <w:proofErr w:type="spellStart"/>
      <w:r w:rsidRPr="008A1905">
        <w:rPr>
          <w:rFonts w:ascii="Montserrat" w:eastAsia="Times New Roman" w:hAnsi="Montserrat"/>
          <w:color w:val="3F3F3F"/>
          <w:shd w:val="clear" w:color="auto" w:fill="FFFFFF"/>
        </w:rPr>
        <w:t>Brendel</w:t>
      </w:r>
      <w:proofErr w:type="spellEnd"/>
      <w:r w:rsidRPr="008A1905">
        <w:rPr>
          <w:rFonts w:ascii="Montserrat" w:eastAsia="Times New Roman" w:hAnsi="Montserrat"/>
          <w:color w:val="3F3F3F"/>
          <w:shd w:val="clear" w:color="auto" w:fill="FFFFFF"/>
        </w:rPr>
        <w:t>.</w:t>
      </w:r>
      <w:r w:rsidRPr="008A1905">
        <w:rPr>
          <w:rFonts w:ascii="Montserrat" w:eastAsia="Times New Roman" w:hAnsi="Montserrat"/>
          <w:color w:val="3F3F3F"/>
        </w:rPr>
        <w:br/>
      </w:r>
      <w:r w:rsidRPr="008A1905">
        <w:rPr>
          <w:rFonts w:ascii="Montserrat" w:eastAsia="Times New Roman" w:hAnsi="Montserrat"/>
          <w:color w:val="3F3F3F"/>
        </w:rPr>
        <w:br/>
      </w:r>
      <w:r w:rsidRPr="008A1905">
        <w:rPr>
          <w:rFonts w:ascii="Montserrat" w:eastAsia="Times New Roman" w:hAnsi="Montserrat"/>
          <w:color w:val="3F3F3F"/>
          <w:shd w:val="clear" w:color="auto" w:fill="FFFFFF"/>
        </w:rPr>
        <w:t xml:space="preserve">Ms. </w:t>
      </w:r>
      <w:proofErr w:type="spellStart"/>
      <w:r w:rsidRPr="008A1905">
        <w:rPr>
          <w:rFonts w:ascii="Montserrat" w:eastAsia="Times New Roman" w:hAnsi="Montserrat"/>
          <w:color w:val="3F3F3F"/>
          <w:shd w:val="clear" w:color="auto" w:fill="FFFFFF"/>
        </w:rPr>
        <w:t>Masur</w:t>
      </w:r>
      <w:proofErr w:type="spellEnd"/>
      <w:r w:rsidRPr="008A1905">
        <w:rPr>
          <w:rFonts w:ascii="Montserrat" w:eastAsia="Times New Roman" w:hAnsi="Montserrat"/>
          <w:color w:val="3F3F3F"/>
          <w:shd w:val="clear" w:color="auto" w:fill="FFFFFF"/>
        </w:rPr>
        <w:t xml:space="preserve"> is a graduate of Harvard University and the </w:t>
      </w:r>
      <w:proofErr w:type="spellStart"/>
      <w:r w:rsidRPr="008A1905">
        <w:rPr>
          <w:rFonts w:ascii="Montserrat" w:eastAsia="Times New Roman" w:hAnsi="Montserrat"/>
          <w:color w:val="3F3F3F"/>
          <w:shd w:val="clear" w:color="auto" w:fill="FFFFFF"/>
        </w:rPr>
        <w:t>Hochschule</w:t>
      </w:r>
      <w:proofErr w:type="spellEnd"/>
      <w:r w:rsidRPr="008A1905">
        <w:rPr>
          <w:rFonts w:ascii="Montserrat" w:eastAsia="Times New Roman" w:hAnsi="Montserrat"/>
          <w:color w:val="3F3F3F"/>
          <w:shd w:val="clear" w:color="auto" w:fill="FFFFFF"/>
        </w:rPr>
        <w:t xml:space="preserve"> </w:t>
      </w:r>
      <w:proofErr w:type="spellStart"/>
      <w:r w:rsidRPr="008A1905">
        <w:rPr>
          <w:rFonts w:ascii="Montserrat" w:eastAsia="Times New Roman" w:hAnsi="Montserrat"/>
          <w:color w:val="3F3F3F"/>
          <w:shd w:val="clear" w:color="auto" w:fill="FFFFFF"/>
        </w:rPr>
        <w:t>für</w:t>
      </w:r>
      <w:proofErr w:type="spellEnd"/>
      <w:r w:rsidRPr="008A1905">
        <w:rPr>
          <w:rFonts w:ascii="Montserrat" w:eastAsia="Times New Roman" w:hAnsi="Montserrat"/>
          <w:color w:val="3F3F3F"/>
          <w:shd w:val="clear" w:color="auto" w:fill="FFFFFF"/>
        </w:rPr>
        <w:t xml:space="preserve"> </w:t>
      </w:r>
      <w:proofErr w:type="spellStart"/>
      <w:r w:rsidRPr="008A1905">
        <w:rPr>
          <w:rFonts w:ascii="Montserrat" w:eastAsia="Times New Roman" w:hAnsi="Montserrat"/>
          <w:color w:val="3F3F3F"/>
          <w:shd w:val="clear" w:color="auto" w:fill="FFFFFF"/>
        </w:rPr>
        <w:t>Musik</w:t>
      </w:r>
      <w:proofErr w:type="spellEnd"/>
      <w:r w:rsidRPr="008A1905">
        <w:rPr>
          <w:rFonts w:ascii="Montserrat" w:eastAsia="Times New Roman" w:hAnsi="Montserrat"/>
          <w:color w:val="3F3F3F"/>
          <w:shd w:val="clear" w:color="auto" w:fill="FFFFFF"/>
        </w:rPr>
        <w:t xml:space="preserve"> und Theater Hannover, Germany. Her mentors include Erna </w:t>
      </w:r>
      <w:proofErr w:type="spellStart"/>
      <w:r w:rsidRPr="008A1905">
        <w:rPr>
          <w:rFonts w:ascii="Montserrat" w:eastAsia="Times New Roman" w:hAnsi="Montserrat"/>
          <w:color w:val="3F3F3F"/>
          <w:shd w:val="clear" w:color="auto" w:fill="FFFFFF"/>
        </w:rPr>
        <w:t>Gulabyan</w:t>
      </w:r>
      <w:proofErr w:type="spellEnd"/>
      <w:r w:rsidRPr="008A1905">
        <w:rPr>
          <w:rFonts w:ascii="Montserrat" w:eastAsia="Times New Roman" w:hAnsi="Montserrat"/>
          <w:color w:val="3F3F3F"/>
          <w:shd w:val="clear" w:color="auto" w:fill="FFFFFF"/>
        </w:rPr>
        <w:t xml:space="preserve">, Maria </w:t>
      </w:r>
      <w:proofErr w:type="spellStart"/>
      <w:r w:rsidRPr="008A1905">
        <w:rPr>
          <w:rFonts w:ascii="Montserrat" w:eastAsia="Times New Roman" w:hAnsi="Montserrat"/>
          <w:color w:val="3F3F3F"/>
          <w:shd w:val="clear" w:color="auto" w:fill="FFFFFF"/>
        </w:rPr>
        <w:t>Curcio</w:t>
      </w:r>
      <w:proofErr w:type="spellEnd"/>
      <w:r w:rsidRPr="008A1905">
        <w:rPr>
          <w:rFonts w:ascii="Montserrat" w:eastAsia="Times New Roman" w:hAnsi="Montserrat"/>
          <w:color w:val="3F3F3F"/>
          <w:shd w:val="clear" w:color="auto" w:fill="FFFFFF"/>
        </w:rPr>
        <w:t xml:space="preserve">, Claude Frank, Leon Kirchner, Wolfram </w:t>
      </w:r>
      <w:proofErr w:type="spellStart"/>
      <w:r w:rsidRPr="008A1905">
        <w:rPr>
          <w:rFonts w:ascii="Montserrat" w:eastAsia="Times New Roman" w:hAnsi="Montserrat"/>
          <w:color w:val="3F3F3F"/>
          <w:shd w:val="clear" w:color="auto" w:fill="FFFFFF"/>
        </w:rPr>
        <w:t>Rieger</w:t>
      </w:r>
      <w:proofErr w:type="spellEnd"/>
      <w:r w:rsidRPr="008A1905">
        <w:rPr>
          <w:rFonts w:ascii="Montserrat" w:eastAsia="Times New Roman" w:hAnsi="Montserrat"/>
          <w:color w:val="3F3F3F"/>
          <w:shd w:val="clear" w:color="auto" w:fill="FFFFFF"/>
        </w:rPr>
        <w:t xml:space="preserve"> and </w:t>
      </w:r>
      <w:proofErr w:type="spellStart"/>
      <w:r w:rsidRPr="008A1905">
        <w:rPr>
          <w:rFonts w:ascii="Montserrat" w:eastAsia="Times New Roman" w:hAnsi="Montserrat"/>
          <w:color w:val="3F3F3F"/>
          <w:shd w:val="clear" w:color="auto" w:fill="FFFFFF"/>
        </w:rPr>
        <w:t>Einar</w:t>
      </w:r>
      <w:proofErr w:type="spellEnd"/>
      <w:r w:rsidRPr="008A1905">
        <w:rPr>
          <w:rFonts w:ascii="Montserrat" w:eastAsia="Times New Roman" w:hAnsi="Montserrat"/>
          <w:color w:val="3F3F3F"/>
          <w:shd w:val="clear" w:color="auto" w:fill="FFFFFF"/>
        </w:rPr>
        <w:t xml:space="preserve"> Steen-</w:t>
      </w:r>
      <w:proofErr w:type="spellStart"/>
      <w:r w:rsidRPr="008A1905">
        <w:rPr>
          <w:rFonts w:ascii="Montserrat" w:eastAsia="Times New Roman" w:hAnsi="Montserrat"/>
          <w:color w:val="3F3F3F"/>
          <w:shd w:val="clear" w:color="auto" w:fill="FFFFFF"/>
        </w:rPr>
        <w:t>Nøkleberg</w:t>
      </w:r>
      <w:proofErr w:type="spellEnd"/>
      <w:r w:rsidRPr="008A1905">
        <w:rPr>
          <w:rFonts w:ascii="Montserrat" w:eastAsia="Times New Roman" w:hAnsi="Montserrat"/>
          <w:color w:val="3F3F3F"/>
          <w:shd w:val="clear" w:color="auto" w:fill="FFFFFF"/>
        </w:rPr>
        <w:t xml:space="preserve">. She is a member of the chamber music faculty at Boston University and Director of Piano Chamber Music for the BU </w:t>
      </w:r>
      <w:proofErr w:type="spellStart"/>
      <w:r w:rsidRPr="008A1905">
        <w:rPr>
          <w:rFonts w:ascii="Montserrat" w:eastAsia="Times New Roman" w:hAnsi="Montserrat"/>
          <w:color w:val="3F3F3F"/>
          <w:shd w:val="clear" w:color="auto" w:fill="FFFFFF"/>
        </w:rPr>
        <w:t>Tanglewood</w:t>
      </w:r>
      <w:proofErr w:type="spellEnd"/>
      <w:r w:rsidRPr="008A1905">
        <w:rPr>
          <w:rFonts w:ascii="Montserrat" w:eastAsia="Times New Roman" w:hAnsi="Montserrat"/>
          <w:color w:val="3F3F3F"/>
          <w:shd w:val="clear" w:color="auto" w:fill="FFFFFF"/>
        </w:rPr>
        <w:t xml:space="preserve"> Institute. Together with her husband, Ken-David </w:t>
      </w:r>
      <w:proofErr w:type="spellStart"/>
      <w:r w:rsidRPr="008A1905">
        <w:rPr>
          <w:rFonts w:ascii="Montserrat" w:eastAsia="Times New Roman" w:hAnsi="Montserrat"/>
          <w:color w:val="3F3F3F"/>
          <w:shd w:val="clear" w:color="auto" w:fill="FFFFFF"/>
        </w:rPr>
        <w:t>Masur</w:t>
      </w:r>
      <w:proofErr w:type="spellEnd"/>
      <w:r w:rsidRPr="008A1905">
        <w:rPr>
          <w:rFonts w:ascii="Montserrat" w:eastAsia="Times New Roman" w:hAnsi="Montserrat"/>
          <w:color w:val="3F3F3F"/>
          <w:shd w:val="clear" w:color="auto" w:fill="FFFFFF"/>
        </w:rPr>
        <w:t>, she serves as Artistic Director of the Chelsea Music Festival, an annual summer music festival in New York City praised as a "gem of a series" by</w:t>
      </w:r>
      <w:r w:rsidRPr="008A1905">
        <w:rPr>
          <w:rStyle w:val="apple-converted-space"/>
          <w:rFonts w:ascii="Montserrat" w:eastAsia="Times New Roman" w:hAnsi="Montserrat"/>
          <w:color w:val="3F3F3F"/>
          <w:shd w:val="clear" w:color="auto" w:fill="FFFFFF"/>
        </w:rPr>
        <w:t> </w:t>
      </w:r>
      <w:r w:rsidRPr="008A1905">
        <w:rPr>
          <w:rStyle w:val="Emphasis"/>
          <w:rFonts w:ascii="Montserrat" w:eastAsia="Times New Roman" w:hAnsi="Montserrat"/>
          <w:color w:val="3F3F3F"/>
          <w:shd w:val="clear" w:color="auto" w:fill="FFFFFF"/>
        </w:rPr>
        <w:t>The New York Times</w:t>
      </w:r>
      <w:r w:rsidRPr="008A1905">
        <w:rPr>
          <w:rFonts w:ascii="Montserrat" w:eastAsia="Times New Roman" w:hAnsi="Montserrat"/>
          <w:color w:val="3F3F3F"/>
          <w:shd w:val="clear" w:color="auto" w:fill="FFFFFF"/>
        </w:rPr>
        <w:t xml:space="preserve">. Ms. </w:t>
      </w:r>
      <w:proofErr w:type="spellStart"/>
      <w:r w:rsidRPr="008A1905">
        <w:rPr>
          <w:rFonts w:ascii="Montserrat" w:eastAsia="Times New Roman" w:hAnsi="Montserrat"/>
          <w:color w:val="3F3F3F"/>
          <w:shd w:val="clear" w:color="auto" w:fill="FFFFFF"/>
        </w:rPr>
        <w:t>Masur</w:t>
      </w:r>
      <w:proofErr w:type="spellEnd"/>
      <w:r w:rsidRPr="008A1905">
        <w:rPr>
          <w:rFonts w:ascii="Montserrat" w:eastAsia="Times New Roman" w:hAnsi="Montserrat"/>
          <w:color w:val="3F3F3F"/>
          <w:shd w:val="clear" w:color="auto" w:fill="FFFFFF"/>
        </w:rPr>
        <w:t xml:space="preserve"> is a Steinway Artist.</w:t>
      </w:r>
    </w:p>
    <w:p w14:paraId="5CCFCCF6" w14:textId="2E16A271" w:rsidR="009C48C8" w:rsidRPr="008A1905" w:rsidRDefault="009C48C8" w:rsidP="008A1905">
      <w:pPr>
        <w:widowControl w:val="0"/>
        <w:autoSpaceDE w:val="0"/>
        <w:autoSpaceDN w:val="0"/>
        <w:adjustRightInd w:val="0"/>
        <w:spacing w:line="360" w:lineRule="auto"/>
        <w:rPr>
          <w:color w:val="1F1F1F"/>
        </w:rPr>
      </w:pPr>
    </w:p>
    <w:p w14:paraId="6779C7D6" w14:textId="37811342" w:rsidR="00782622" w:rsidRDefault="009C48C8" w:rsidP="00F20334">
      <w:pPr>
        <w:spacing w:line="360" w:lineRule="auto"/>
        <w:rPr>
          <w:b/>
        </w:rPr>
      </w:pPr>
      <w:r w:rsidRPr="00F20334">
        <w:rPr>
          <w:b/>
        </w:rPr>
        <w:t>TEREZÍ</w:t>
      </w:r>
      <w:r w:rsidR="00332368" w:rsidRPr="00F20334">
        <w:rPr>
          <w:b/>
        </w:rPr>
        <w:t>N MUSIC FOUNDATION</w:t>
      </w:r>
    </w:p>
    <w:p w14:paraId="6DCC9E72" w14:textId="77777777" w:rsidR="009E3DFF" w:rsidRPr="009E3DFF" w:rsidRDefault="009E3DFF" w:rsidP="00F20334">
      <w:pPr>
        <w:spacing w:line="360" w:lineRule="auto"/>
        <w:rPr>
          <w:b/>
        </w:rPr>
      </w:pPr>
    </w:p>
    <w:p w14:paraId="43613C49" w14:textId="6CBB5471" w:rsidR="00094582" w:rsidRPr="00F20334" w:rsidRDefault="00782622" w:rsidP="00F20334">
      <w:pPr>
        <w:spacing w:line="360" w:lineRule="auto"/>
      </w:pPr>
      <w:r w:rsidRPr="00F20334">
        <w:t>Boston-based Terezín Music Foundation is a non-profit that gives voice to the silenced artists of Te</w:t>
      </w:r>
      <w:r w:rsidR="009E3DFF">
        <w:t xml:space="preserve">rezín by performing their music, </w:t>
      </w:r>
      <w:r w:rsidRPr="00F20334">
        <w:t>commissioning new works in their honor</w:t>
      </w:r>
      <w:r w:rsidR="009E3DFF">
        <w:t>, and producing recordings, publications, and Holocaust education programs in the U.S. and Europe</w:t>
      </w:r>
      <w:r w:rsidRPr="00F20334">
        <w:t xml:space="preserve">. With twenty-five TMF commissions premiered in twenty-five years, TMF is building a musical memorial that — in the hands of today’s most celebrated artists — fills concert halls, classrooms, and venues around the world with a message of remembrance that inspires understanding, tolerance, and creativity. TMF’s ongoing Holocaust education programs further this message by bringing art, music, and survivor testimony to schools across the U.S. </w:t>
      </w:r>
    </w:p>
    <w:p w14:paraId="6EBB4076" w14:textId="77777777" w:rsidR="00094582" w:rsidRPr="00F20334" w:rsidRDefault="00094582" w:rsidP="00F20334">
      <w:pPr>
        <w:spacing w:line="360" w:lineRule="auto"/>
      </w:pPr>
    </w:p>
    <w:p w14:paraId="43D94EF9" w14:textId="18E11360" w:rsidR="00A82C0A" w:rsidRPr="00F20334" w:rsidRDefault="00782622" w:rsidP="00F20334">
      <w:pPr>
        <w:spacing w:line="360" w:lineRule="auto"/>
      </w:pPr>
      <w:r w:rsidRPr="00F20334">
        <w:t>Executive Director Mark Ludwig founded TMF in 1991</w:t>
      </w:r>
      <w:r w:rsidR="00094582" w:rsidRPr="00F20334">
        <w:t xml:space="preserve"> and with the </w:t>
      </w:r>
      <w:r w:rsidR="002E73A1" w:rsidRPr="00F20334">
        <w:t>support</w:t>
      </w:r>
      <w:r w:rsidR="00094582" w:rsidRPr="00F20334">
        <w:t xml:space="preserve"> of a Fulbright grant researched, published, recorded</w:t>
      </w:r>
      <w:r w:rsidR="00A82C0A" w:rsidRPr="00F20334">
        <w:t>, and internationally performed</w:t>
      </w:r>
      <w:r w:rsidR="00094582" w:rsidRPr="00F20334">
        <w:t xml:space="preserve"> music composed inside the Terezín concentration camp by artists who were </w:t>
      </w:r>
      <w:r w:rsidR="00A82C0A" w:rsidRPr="00F20334">
        <w:t>later</w:t>
      </w:r>
      <w:r w:rsidR="00094582" w:rsidRPr="00F20334">
        <w:t xml:space="preserve"> sent to their deaths by the Nazis. </w:t>
      </w:r>
      <w:r w:rsidR="00A82C0A" w:rsidRPr="00F20334">
        <w:t xml:space="preserve">With </w:t>
      </w:r>
      <w:r w:rsidR="002E73A1" w:rsidRPr="00F20334">
        <w:t xml:space="preserve">these works well </w:t>
      </w:r>
      <w:r w:rsidR="00A82C0A" w:rsidRPr="00F20334">
        <w:t xml:space="preserve">established in the repertoire, TMF turned its focus to commissioning new </w:t>
      </w:r>
      <w:r w:rsidR="00A82C0A" w:rsidRPr="00F20334">
        <w:lastRenderedPageBreak/>
        <w:t xml:space="preserve">works from emerging composers, to </w:t>
      </w:r>
      <w:r w:rsidR="000156DD" w:rsidRPr="00F20334">
        <w:t xml:space="preserve">help realize the lost artists’ role as mentors and to </w:t>
      </w:r>
      <w:r w:rsidR="00A82C0A" w:rsidRPr="00F20334">
        <w:t xml:space="preserve">create a living memorial </w:t>
      </w:r>
      <w:r w:rsidR="00B554BF" w:rsidRPr="00F20334">
        <w:t>to</w:t>
      </w:r>
      <w:r w:rsidR="00F41698" w:rsidRPr="00F20334">
        <w:t xml:space="preserve"> </w:t>
      </w:r>
      <w:r w:rsidR="000156DD" w:rsidRPr="00F20334">
        <w:t xml:space="preserve">them and </w:t>
      </w:r>
      <w:r w:rsidR="00B554BF" w:rsidRPr="00F20334">
        <w:t xml:space="preserve">to all </w:t>
      </w:r>
      <w:r w:rsidR="00F41698" w:rsidRPr="00F20334">
        <w:t>artists whose voices are silenced</w:t>
      </w:r>
      <w:r w:rsidR="00A82C0A" w:rsidRPr="00F20334">
        <w:t xml:space="preserve">. </w:t>
      </w:r>
    </w:p>
    <w:p w14:paraId="53FB5E34" w14:textId="77777777" w:rsidR="00A82C0A" w:rsidRPr="00F20334" w:rsidRDefault="00A82C0A" w:rsidP="00F20334">
      <w:pPr>
        <w:spacing w:line="360" w:lineRule="auto"/>
      </w:pPr>
    </w:p>
    <w:p w14:paraId="07BE7FC7" w14:textId="3AA9A30E" w:rsidR="0093609C" w:rsidRPr="00F20334" w:rsidRDefault="00094582" w:rsidP="00F20334">
      <w:pPr>
        <w:spacing w:line="360" w:lineRule="auto"/>
      </w:pPr>
      <w:r w:rsidRPr="00F20334">
        <w:t xml:space="preserve">TMF’s </w:t>
      </w:r>
      <w:r w:rsidR="00782622" w:rsidRPr="00F20334">
        <w:t xml:space="preserve">annual Symphony Hall Gala is </w:t>
      </w:r>
      <w:r w:rsidR="009E3DFF">
        <w:t>its</w:t>
      </w:r>
      <w:r w:rsidR="00782622" w:rsidRPr="00F20334">
        <w:t xml:space="preserve"> </w:t>
      </w:r>
      <w:r w:rsidR="000156DD" w:rsidRPr="00F20334">
        <w:t>only</w:t>
      </w:r>
      <w:r w:rsidR="00782622" w:rsidRPr="00F20334">
        <w:t xml:space="preserve"> fundraising event</w:t>
      </w:r>
      <w:r w:rsidR="000156DD" w:rsidRPr="00F20334">
        <w:t>. Artists of great renown support TMF; previous TMF Galas featured Yo-Yo Ma, Dawn Upshaw, Simone Dinnerstein, Leon Fleisher, Kenneth Mazur, Andris Nelsons, Nico Muhly, and others.</w:t>
      </w:r>
      <w:r w:rsidR="00782622" w:rsidRPr="00F20334">
        <w:t xml:space="preserve"> </w:t>
      </w:r>
      <w:r w:rsidR="000156DD" w:rsidRPr="00F20334">
        <w:t>T</w:t>
      </w:r>
      <w:r w:rsidR="00782622" w:rsidRPr="00F20334">
        <w:t>he organization is supported solely by donations.</w:t>
      </w:r>
      <w:r w:rsidR="00A82C0A" w:rsidRPr="00F20334">
        <w:t xml:space="preserve"> </w:t>
      </w:r>
      <w:r w:rsidR="000156DD" w:rsidRPr="00F20334">
        <w:t xml:space="preserve">See </w:t>
      </w:r>
      <w:hyperlink r:id="rId9" w:history="1">
        <w:r w:rsidR="000156DD" w:rsidRPr="00F20334">
          <w:rPr>
            <w:rStyle w:val="Hyperlink"/>
          </w:rPr>
          <w:t>www.terezinmusic.org</w:t>
        </w:r>
      </w:hyperlink>
      <w:r w:rsidR="000156DD" w:rsidRPr="00F20334">
        <w:t>.</w:t>
      </w:r>
      <w:r w:rsidR="00837310" w:rsidRPr="00F20334">
        <w:t xml:space="preserve"> </w:t>
      </w:r>
    </w:p>
    <w:p w14:paraId="189947B0" w14:textId="77777777" w:rsidR="002E73A1" w:rsidRPr="00F20334" w:rsidRDefault="002E73A1" w:rsidP="00F20334">
      <w:pPr>
        <w:spacing w:line="360" w:lineRule="auto"/>
      </w:pPr>
    </w:p>
    <w:p w14:paraId="0E5DD3F7" w14:textId="40995298" w:rsidR="00837310" w:rsidRPr="00197D70" w:rsidRDefault="00837310" w:rsidP="00197D70">
      <w:pPr>
        <w:spacing w:line="276" w:lineRule="auto"/>
        <w:jc w:val="center"/>
      </w:pPr>
      <w:r w:rsidRPr="00197D70">
        <w:t>###</w:t>
      </w:r>
    </w:p>
    <w:sectPr w:rsidR="00837310" w:rsidRPr="00197D70" w:rsidSect="009D04DB">
      <w:pgSz w:w="12240" w:h="15840"/>
      <w:pgMar w:top="531"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A718E"/>
    <w:multiLevelType w:val="hybridMultilevel"/>
    <w:tmpl w:val="53B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F3EFC"/>
    <w:multiLevelType w:val="hybridMultilevel"/>
    <w:tmpl w:val="13DE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B6F1F"/>
    <w:multiLevelType w:val="hybridMultilevel"/>
    <w:tmpl w:val="9B0C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A49CD"/>
    <w:multiLevelType w:val="hybridMultilevel"/>
    <w:tmpl w:val="02A01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86"/>
    <w:rsid w:val="00003160"/>
    <w:rsid w:val="000133DA"/>
    <w:rsid w:val="00015119"/>
    <w:rsid w:val="000156DD"/>
    <w:rsid w:val="00066E4E"/>
    <w:rsid w:val="00077906"/>
    <w:rsid w:val="000876C5"/>
    <w:rsid w:val="00094582"/>
    <w:rsid w:val="000B00DC"/>
    <w:rsid w:val="000C0569"/>
    <w:rsid w:val="00114790"/>
    <w:rsid w:val="00197D70"/>
    <w:rsid w:val="001C17EF"/>
    <w:rsid w:val="002377A6"/>
    <w:rsid w:val="00250303"/>
    <w:rsid w:val="00285255"/>
    <w:rsid w:val="002E73A1"/>
    <w:rsid w:val="003233F4"/>
    <w:rsid w:val="00324F86"/>
    <w:rsid w:val="00332368"/>
    <w:rsid w:val="003424E6"/>
    <w:rsid w:val="00357918"/>
    <w:rsid w:val="00387FCB"/>
    <w:rsid w:val="003908B2"/>
    <w:rsid w:val="003C45EB"/>
    <w:rsid w:val="00400A5E"/>
    <w:rsid w:val="004115CA"/>
    <w:rsid w:val="00437652"/>
    <w:rsid w:val="00461518"/>
    <w:rsid w:val="00463FC3"/>
    <w:rsid w:val="004B4AEF"/>
    <w:rsid w:val="004C4D34"/>
    <w:rsid w:val="004D1BB1"/>
    <w:rsid w:val="00574F86"/>
    <w:rsid w:val="0058774D"/>
    <w:rsid w:val="005E5405"/>
    <w:rsid w:val="00624657"/>
    <w:rsid w:val="00633DEB"/>
    <w:rsid w:val="006D52B7"/>
    <w:rsid w:val="006F5033"/>
    <w:rsid w:val="006F7357"/>
    <w:rsid w:val="00710FF5"/>
    <w:rsid w:val="00727A3D"/>
    <w:rsid w:val="007320F7"/>
    <w:rsid w:val="007330DD"/>
    <w:rsid w:val="00745E3C"/>
    <w:rsid w:val="00754D0F"/>
    <w:rsid w:val="00782622"/>
    <w:rsid w:val="00784D19"/>
    <w:rsid w:val="00796B6D"/>
    <w:rsid w:val="007A4604"/>
    <w:rsid w:val="007B2C0D"/>
    <w:rsid w:val="007D5659"/>
    <w:rsid w:val="007D78DA"/>
    <w:rsid w:val="007E7FA7"/>
    <w:rsid w:val="00805E09"/>
    <w:rsid w:val="00836765"/>
    <w:rsid w:val="00837310"/>
    <w:rsid w:val="00842287"/>
    <w:rsid w:val="0085453D"/>
    <w:rsid w:val="00854AED"/>
    <w:rsid w:val="00876B19"/>
    <w:rsid w:val="00885D07"/>
    <w:rsid w:val="008879B9"/>
    <w:rsid w:val="008A1905"/>
    <w:rsid w:val="008A5762"/>
    <w:rsid w:val="00905A4B"/>
    <w:rsid w:val="009155C1"/>
    <w:rsid w:val="00916D3B"/>
    <w:rsid w:val="009336A9"/>
    <w:rsid w:val="00934B7A"/>
    <w:rsid w:val="0093609C"/>
    <w:rsid w:val="00955DC9"/>
    <w:rsid w:val="009930E4"/>
    <w:rsid w:val="009A6F15"/>
    <w:rsid w:val="009B7121"/>
    <w:rsid w:val="009C48C8"/>
    <w:rsid w:val="009D04DB"/>
    <w:rsid w:val="009D2156"/>
    <w:rsid w:val="009E3DFF"/>
    <w:rsid w:val="009F0CC5"/>
    <w:rsid w:val="009F256E"/>
    <w:rsid w:val="00A01030"/>
    <w:rsid w:val="00A106BE"/>
    <w:rsid w:val="00A65DD9"/>
    <w:rsid w:val="00A73222"/>
    <w:rsid w:val="00A82C0A"/>
    <w:rsid w:val="00AA47BB"/>
    <w:rsid w:val="00AB331E"/>
    <w:rsid w:val="00AD377C"/>
    <w:rsid w:val="00B4062F"/>
    <w:rsid w:val="00B43447"/>
    <w:rsid w:val="00B45A87"/>
    <w:rsid w:val="00B51148"/>
    <w:rsid w:val="00B554BF"/>
    <w:rsid w:val="00B802E4"/>
    <w:rsid w:val="00BE643E"/>
    <w:rsid w:val="00BE7A2D"/>
    <w:rsid w:val="00BF137C"/>
    <w:rsid w:val="00BF7E01"/>
    <w:rsid w:val="00C054AC"/>
    <w:rsid w:val="00C273F9"/>
    <w:rsid w:val="00C40E78"/>
    <w:rsid w:val="00C65F70"/>
    <w:rsid w:val="00C86E16"/>
    <w:rsid w:val="00CD7CA6"/>
    <w:rsid w:val="00CE5C2B"/>
    <w:rsid w:val="00D42346"/>
    <w:rsid w:val="00D73CEC"/>
    <w:rsid w:val="00D82350"/>
    <w:rsid w:val="00DA5898"/>
    <w:rsid w:val="00DD098A"/>
    <w:rsid w:val="00DD4F03"/>
    <w:rsid w:val="00DD7B8F"/>
    <w:rsid w:val="00DF16E2"/>
    <w:rsid w:val="00E175B3"/>
    <w:rsid w:val="00E52360"/>
    <w:rsid w:val="00E57041"/>
    <w:rsid w:val="00E94124"/>
    <w:rsid w:val="00EA091B"/>
    <w:rsid w:val="00EC408B"/>
    <w:rsid w:val="00EE4637"/>
    <w:rsid w:val="00EE5D94"/>
    <w:rsid w:val="00EF5963"/>
    <w:rsid w:val="00F20334"/>
    <w:rsid w:val="00F241D5"/>
    <w:rsid w:val="00F41698"/>
    <w:rsid w:val="00F47850"/>
    <w:rsid w:val="00F87A61"/>
    <w:rsid w:val="00F972EF"/>
    <w:rsid w:val="00FB4731"/>
    <w:rsid w:val="00FC08AC"/>
    <w:rsid w:val="00FC77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01B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DF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21"/>
    <w:rPr>
      <w:color w:val="0563C1" w:themeColor="hyperlink"/>
      <w:u w:val="single"/>
    </w:rPr>
  </w:style>
  <w:style w:type="paragraph" w:styleId="ListParagraph">
    <w:name w:val="List Paragraph"/>
    <w:basedOn w:val="Normal"/>
    <w:uiPriority w:val="34"/>
    <w:qFormat/>
    <w:rsid w:val="007A4604"/>
    <w:pPr>
      <w:ind w:left="720"/>
      <w:contextualSpacing/>
    </w:pPr>
    <w:rPr>
      <w:rFonts w:eastAsiaTheme="minorEastAsia"/>
    </w:rPr>
  </w:style>
  <w:style w:type="character" w:styleId="Emphasis">
    <w:name w:val="Emphasis"/>
    <w:basedOn w:val="DefaultParagraphFont"/>
    <w:uiPriority w:val="20"/>
    <w:qFormat/>
    <w:rsid w:val="009D2156"/>
    <w:rPr>
      <w:i/>
      <w:iCs/>
    </w:rPr>
  </w:style>
  <w:style w:type="character" w:customStyle="1" w:styleId="apple-converted-space">
    <w:name w:val="apple-converted-space"/>
    <w:basedOn w:val="DefaultParagraphFont"/>
    <w:rsid w:val="009D2156"/>
  </w:style>
  <w:style w:type="character" w:styleId="Strong">
    <w:name w:val="Strong"/>
    <w:basedOn w:val="DefaultParagraphFont"/>
    <w:uiPriority w:val="22"/>
    <w:qFormat/>
    <w:rsid w:val="00F2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6196">
      <w:bodyDiv w:val="1"/>
      <w:marLeft w:val="0"/>
      <w:marRight w:val="0"/>
      <w:marTop w:val="0"/>
      <w:marBottom w:val="0"/>
      <w:divBdr>
        <w:top w:val="none" w:sz="0" w:space="0" w:color="auto"/>
        <w:left w:val="none" w:sz="0" w:space="0" w:color="auto"/>
        <w:bottom w:val="none" w:sz="0" w:space="0" w:color="auto"/>
        <w:right w:val="none" w:sz="0" w:space="0" w:color="auto"/>
      </w:divBdr>
    </w:div>
    <w:div w:id="345907309">
      <w:bodyDiv w:val="1"/>
      <w:marLeft w:val="0"/>
      <w:marRight w:val="0"/>
      <w:marTop w:val="0"/>
      <w:marBottom w:val="0"/>
      <w:divBdr>
        <w:top w:val="none" w:sz="0" w:space="0" w:color="auto"/>
        <w:left w:val="none" w:sz="0" w:space="0" w:color="auto"/>
        <w:bottom w:val="none" w:sz="0" w:space="0" w:color="auto"/>
        <w:right w:val="none" w:sz="0" w:space="0" w:color="auto"/>
      </w:divBdr>
    </w:div>
    <w:div w:id="347566730">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01257177">
      <w:bodyDiv w:val="1"/>
      <w:marLeft w:val="0"/>
      <w:marRight w:val="0"/>
      <w:marTop w:val="0"/>
      <w:marBottom w:val="0"/>
      <w:divBdr>
        <w:top w:val="none" w:sz="0" w:space="0" w:color="auto"/>
        <w:left w:val="none" w:sz="0" w:space="0" w:color="auto"/>
        <w:bottom w:val="none" w:sz="0" w:space="0" w:color="auto"/>
        <w:right w:val="none" w:sz="0" w:space="0" w:color="auto"/>
      </w:divBdr>
    </w:div>
    <w:div w:id="1078788930">
      <w:bodyDiv w:val="1"/>
      <w:marLeft w:val="0"/>
      <w:marRight w:val="0"/>
      <w:marTop w:val="0"/>
      <w:marBottom w:val="0"/>
      <w:divBdr>
        <w:top w:val="none" w:sz="0" w:space="0" w:color="auto"/>
        <w:left w:val="none" w:sz="0" w:space="0" w:color="auto"/>
        <w:bottom w:val="none" w:sz="0" w:space="0" w:color="auto"/>
        <w:right w:val="none" w:sz="0" w:space="0" w:color="auto"/>
      </w:divBdr>
    </w:div>
    <w:div w:id="1109591787">
      <w:bodyDiv w:val="1"/>
      <w:marLeft w:val="0"/>
      <w:marRight w:val="0"/>
      <w:marTop w:val="0"/>
      <w:marBottom w:val="0"/>
      <w:divBdr>
        <w:top w:val="none" w:sz="0" w:space="0" w:color="auto"/>
        <w:left w:val="none" w:sz="0" w:space="0" w:color="auto"/>
        <w:bottom w:val="none" w:sz="0" w:space="0" w:color="auto"/>
        <w:right w:val="none" w:sz="0" w:space="0" w:color="auto"/>
      </w:divBdr>
    </w:div>
    <w:div w:id="1133406016">
      <w:bodyDiv w:val="1"/>
      <w:marLeft w:val="0"/>
      <w:marRight w:val="0"/>
      <w:marTop w:val="0"/>
      <w:marBottom w:val="0"/>
      <w:divBdr>
        <w:top w:val="none" w:sz="0" w:space="0" w:color="auto"/>
        <w:left w:val="none" w:sz="0" w:space="0" w:color="auto"/>
        <w:bottom w:val="none" w:sz="0" w:space="0" w:color="auto"/>
        <w:right w:val="none" w:sz="0" w:space="0" w:color="auto"/>
      </w:divBdr>
    </w:div>
    <w:div w:id="1787460110">
      <w:bodyDiv w:val="1"/>
      <w:marLeft w:val="0"/>
      <w:marRight w:val="0"/>
      <w:marTop w:val="0"/>
      <w:marBottom w:val="0"/>
      <w:divBdr>
        <w:top w:val="none" w:sz="0" w:space="0" w:color="auto"/>
        <w:left w:val="none" w:sz="0" w:space="0" w:color="auto"/>
        <w:bottom w:val="none" w:sz="0" w:space="0" w:color="auto"/>
        <w:right w:val="none" w:sz="0" w:space="0" w:color="auto"/>
      </w:divBdr>
      <w:divsChild>
        <w:div w:id="633297431">
          <w:marLeft w:val="0"/>
          <w:marRight w:val="0"/>
          <w:marTop w:val="0"/>
          <w:marBottom w:val="240"/>
          <w:divBdr>
            <w:top w:val="none" w:sz="0" w:space="0" w:color="auto"/>
            <w:left w:val="none" w:sz="0" w:space="0" w:color="auto"/>
            <w:bottom w:val="none" w:sz="0" w:space="0" w:color="auto"/>
            <w:right w:val="none" w:sz="0" w:space="0" w:color="auto"/>
          </w:divBdr>
        </w:div>
        <w:div w:id="884366942">
          <w:marLeft w:val="0"/>
          <w:marRight w:val="0"/>
          <w:marTop w:val="0"/>
          <w:marBottom w:val="240"/>
          <w:divBdr>
            <w:top w:val="none" w:sz="0" w:space="0" w:color="auto"/>
            <w:left w:val="none" w:sz="0" w:space="0" w:color="auto"/>
            <w:bottom w:val="none" w:sz="0" w:space="0" w:color="auto"/>
            <w:right w:val="none" w:sz="0" w:space="0" w:color="auto"/>
          </w:divBdr>
        </w:div>
      </w:divsChild>
    </w:div>
    <w:div w:id="1981224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pemstein@terezinmusic.org" TargetMode="External"/><Relationship Id="rId7" Type="http://schemas.openxmlformats.org/officeDocument/2006/relationships/hyperlink" Target="http://www.tmfgala.org" TargetMode="External"/><Relationship Id="rId8" Type="http://schemas.openxmlformats.org/officeDocument/2006/relationships/hyperlink" Target="http://www.tmfgala.org" TargetMode="External"/><Relationship Id="rId9" Type="http://schemas.openxmlformats.org/officeDocument/2006/relationships/hyperlink" Target="http://www.terezinmusi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8</Pages>
  <Words>2515</Words>
  <Characters>14338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lpemstein@outlook.com</dc:creator>
  <cp:keywords/>
  <dc:description/>
  <cp:lastModifiedBy>lpemstein@outlook.com</cp:lastModifiedBy>
  <cp:revision>15</cp:revision>
  <dcterms:created xsi:type="dcterms:W3CDTF">2017-04-13T14:36:00Z</dcterms:created>
  <dcterms:modified xsi:type="dcterms:W3CDTF">2017-05-01T16:57:00Z</dcterms:modified>
</cp:coreProperties>
</file>